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B96D1" w14:textId="77777777" w:rsidR="00C70D02" w:rsidRPr="00C90BA5" w:rsidRDefault="00C70D02" w:rsidP="006A3249">
      <w:pPr>
        <w:rPr>
          <w:rFonts w:ascii="Arial Narrow" w:hAnsi="Arial Narrow"/>
        </w:rPr>
      </w:pPr>
    </w:p>
    <w:p w14:paraId="1C58990B" w14:textId="1A050AFB" w:rsidR="00A278F8" w:rsidRDefault="00B02A85" w:rsidP="006A3249">
      <w:pPr>
        <w:jc w:val="center"/>
        <w:rPr>
          <w:rFonts w:ascii="Arial Narrow" w:hAnsi="Arial Narrow"/>
          <w:b/>
          <w:bCs/>
        </w:rPr>
      </w:pPr>
      <w:r w:rsidRPr="00C90BA5">
        <w:rPr>
          <w:rFonts w:ascii="Arial Narrow" w:hAnsi="Arial Narrow"/>
          <w:b/>
          <w:bCs/>
        </w:rPr>
        <w:t xml:space="preserve">ANEXO </w:t>
      </w:r>
      <w:r w:rsidR="00C90BA5">
        <w:rPr>
          <w:rFonts w:ascii="Arial Narrow" w:hAnsi="Arial Narrow"/>
          <w:b/>
          <w:bCs/>
        </w:rPr>
        <w:t>3</w:t>
      </w:r>
    </w:p>
    <w:p w14:paraId="16B204FC" w14:textId="77777777" w:rsidR="006A3249" w:rsidRPr="00C90BA5" w:rsidRDefault="006A3249" w:rsidP="006A3249">
      <w:pPr>
        <w:jc w:val="center"/>
        <w:rPr>
          <w:rFonts w:ascii="Arial Narrow" w:hAnsi="Arial Narrow"/>
          <w:b/>
          <w:bCs/>
        </w:rPr>
      </w:pPr>
    </w:p>
    <w:p w14:paraId="759F97EC" w14:textId="1A695FCE" w:rsidR="00B02A85" w:rsidRDefault="00B02A85" w:rsidP="006A3249">
      <w:pPr>
        <w:jc w:val="center"/>
        <w:rPr>
          <w:rFonts w:ascii="Arial Narrow" w:hAnsi="Arial Narrow"/>
          <w:b/>
          <w:bCs/>
          <w:color w:val="EE0000"/>
        </w:rPr>
      </w:pPr>
      <w:r w:rsidRPr="00C90BA5">
        <w:rPr>
          <w:rFonts w:ascii="Arial Narrow" w:hAnsi="Arial Narrow"/>
          <w:b/>
          <w:bCs/>
        </w:rPr>
        <w:t>ESPECIFICACIONES T</w:t>
      </w:r>
      <w:r w:rsidR="00936DC2" w:rsidRPr="00C90BA5">
        <w:rPr>
          <w:rFonts w:ascii="Arial Narrow" w:hAnsi="Arial Narrow"/>
          <w:b/>
          <w:bCs/>
        </w:rPr>
        <w:t>É</w:t>
      </w:r>
      <w:r w:rsidRPr="00C90BA5">
        <w:rPr>
          <w:rFonts w:ascii="Arial Narrow" w:hAnsi="Arial Narrow"/>
          <w:b/>
          <w:bCs/>
        </w:rPr>
        <w:t>CNICAS</w:t>
      </w:r>
      <w:r w:rsidR="0033176E">
        <w:rPr>
          <w:rFonts w:ascii="Arial Narrow" w:hAnsi="Arial Narrow"/>
          <w:b/>
          <w:bCs/>
        </w:rPr>
        <w:t xml:space="preserve"> – INVITACIÓN PRIVADA No. </w:t>
      </w:r>
      <w:r w:rsidR="009374A4" w:rsidRPr="009374A4">
        <w:rPr>
          <w:rFonts w:ascii="Arial Narrow" w:hAnsi="Arial Narrow"/>
          <w:b/>
          <w:bCs/>
        </w:rPr>
        <w:t>1</w:t>
      </w:r>
      <w:r w:rsidR="00B81AAA">
        <w:rPr>
          <w:rFonts w:ascii="Arial Narrow" w:hAnsi="Arial Narrow"/>
          <w:b/>
          <w:bCs/>
        </w:rPr>
        <w:t>3005</w:t>
      </w:r>
    </w:p>
    <w:p w14:paraId="34E2D58F" w14:textId="77777777" w:rsidR="006A3249" w:rsidRPr="00C90BA5" w:rsidRDefault="006A3249" w:rsidP="006A3249">
      <w:pPr>
        <w:jc w:val="center"/>
        <w:rPr>
          <w:rFonts w:ascii="Arial Narrow" w:hAnsi="Arial Narrow"/>
          <w:b/>
          <w:bCs/>
        </w:rPr>
      </w:pPr>
    </w:p>
    <w:p w14:paraId="013A6552" w14:textId="4E234602" w:rsidR="00A52A28" w:rsidRPr="0037697E" w:rsidRDefault="00A52A28" w:rsidP="006A3249">
      <w:pPr>
        <w:pStyle w:val="Textoindependiente"/>
        <w:spacing w:before="229" w:line="242" w:lineRule="auto"/>
        <w:ind w:left="143" w:firstLine="0"/>
        <w:rPr>
          <w:rFonts w:ascii="Arial Narrow" w:hAnsi="Arial Narrow"/>
          <w:sz w:val="22"/>
          <w:szCs w:val="22"/>
        </w:rPr>
      </w:pPr>
      <w:r w:rsidRPr="0037697E">
        <w:rPr>
          <w:rFonts w:ascii="Arial Narrow" w:hAnsi="Arial Narrow"/>
          <w:b/>
          <w:sz w:val="22"/>
          <w:szCs w:val="22"/>
        </w:rPr>
        <w:t>Asunto:</w:t>
      </w:r>
      <w:r w:rsidRPr="0037697E">
        <w:rPr>
          <w:rFonts w:ascii="Arial Narrow" w:hAnsi="Arial Narrow"/>
          <w:b/>
          <w:spacing w:val="80"/>
          <w:w w:val="150"/>
          <w:sz w:val="22"/>
          <w:szCs w:val="22"/>
        </w:rPr>
        <w:t xml:space="preserve"> </w:t>
      </w:r>
      <w:r w:rsidRPr="0037697E">
        <w:rPr>
          <w:rFonts w:ascii="Arial Narrow" w:hAnsi="Arial Narrow"/>
          <w:sz w:val="22"/>
          <w:szCs w:val="22"/>
        </w:rPr>
        <w:t xml:space="preserve">Invitación a </w:t>
      </w:r>
      <w:r w:rsidR="00C90BA5" w:rsidRPr="0037697E">
        <w:rPr>
          <w:rFonts w:ascii="Arial Narrow" w:hAnsi="Arial Narrow" w:cs="Arial"/>
          <w:sz w:val="22"/>
          <w:szCs w:val="22"/>
        </w:rPr>
        <w:t>conformar un banco de elegibles (lista corta) con vigencia de hasta seis (6) meses, destinado a la contratación de proveedores para el suministro de alimentos y bebidas y menaje, para las diferentes actividades internas y externas (reuniones, capacitaciones, seminarios, conferencias, eventos, entre otras actividades) para la Cámara de Comercio de Bucaramanga</w:t>
      </w:r>
      <w:r w:rsidR="00B81AAA">
        <w:rPr>
          <w:rFonts w:ascii="Arial Narrow" w:hAnsi="Arial Narrow" w:cs="Arial"/>
          <w:sz w:val="22"/>
          <w:szCs w:val="22"/>
        </w:rPr>
        <w:t>.</w:t>
      </w:r>
    </w:p>
    <w:p w14:paraId="384DA353" w14:textId="4F8E1C67" w:rsidR="00A52A28" w:rsidRPr="0037697E" w:rsidRDefault="00A52A28" w:rsidP="006A3249">
      <w:pPr>
        <w:pStyle w:val="Textoindependiente"/>
        <w:spacing w:before="223"/>
        <w:ind w:left="143" w:firstLine="0"/>
        <w:rPr>
          <w:rFonts w:ascii="Arial Narrow" w:hAnsi="Arial Narrow"/>
          <w:sz w:val="22"/>
          <w:szCs w:val="22"/>
        </w:rPr>
      </w:pPr>
      <w:r w:rsidRPr="0037697E">
        <w:rPr>
          <w:rFonts w:ascii="Arial Narrow" w:hAnsi="Arial Narrow"/>
          <w:sz w:val="22"/>
          <w:szCs w:val="22"/>
        </w:rPr>
        <w:t xml:space="preserve">El </w:t>
      </w:r>
      <w:r w:rsidR="00600238" w:rsidRPr="0037697E">
        <w:rPr>
          <w:rFonts w:ascii="Arial Narrow" w:hAnsi="Arial Narrow"/>
          <w:sz w:val="22"/>
          <w:szCs w:val="22"/>
        </w:rPr>
        <w:t>Oferente</w:t>
      </w:r>
      <w:r w:rsidRPr="0037697E">
        <w:rPr>
          <w:rFonts w:ascii="Arial Narrow" w:hAnsi="Arial Narrow"/>
          <w:sz w:val="22"/>
          <w:szCs w:val="22"/>
        </w:rPr>
        <w:t>, mediante la presentación y firma</w:t>
      </w:r>
      <w:r w:rsidR="008E6F9A" w:rsidRPr="0037697E">
        <w:rPr>
          <w:rFonts w:ascii="Arial Narrow" w:hAnsi="Arial Narrow"/>
          <w:sz w:val="22"/>
          <w:szCs w:val="22"/>
        </w:rPr>
        <w:t xml:space="preserve"> </w:t>
      </w:r>
      <w:r w:rsidRPr="0037697E">
        <w:rPr>
          <w:rFonts w:ascii="Arial Narrow" w:hAnsi="Arial Narrow"/>
          <w:sz w:val="22"/>
          <w:szCs w:val="22"/>
        </w:rPr>
        <w:t>de este anexo a la propuesta,</w:t>
      </w:r>
      <w:r w:rsidRPr="0037697E">
        <w:rPr>
          <w:rFonts w:ascii="Arial Narrow" w:hAnsi="Arial Narrow"/>
          <w:spacing w:val="-8"/>
          <w:sz w:val="22"/>
          <w:szCs w:val="22"/>
        </w:rPr>
        <w:t xml:space="preserve"> </w:t>
      </w:r>
      <w:r w:rsidRPr="0037697E">
        <w:rPr>
          <w:rFonts w:ascii="Arial Narrow" w:hAnsi="Arial Narrow"/>
          <w:sz w:val="22"/>
          <w:szCs w:val="22"/>
        </w:rPr>
        <w:t>acepta</w:t>
      </w:r>
      <w:r w:rsidRPr="0037697E">
        <w:rPr>
          <w:rFonts w:ascii="Arial Narrow" w:hAnsi="Arial Narrow"/>
          <w:spacing w:val="-6"/>
          <w:sz w:val="22"/>
          <w:szCs w:val="22"/>
        </w:rPr>
        <w:t xml:space="preserve"> </w:t>
      </w:r>
      <w:r w:rsidRPr="0037697E">
        <w:rPr>
          <w:rFonts w:ascii="Arial Narrow" w:hAnsi="Arial Narrow"/>
          <w:sz w:val="22"/>
          <w:szCs w:val="22"/>
        </w:rPr>
        <w:t>y</w:t>
      </w:r>
      <w:r w:rsidRPr="0037697E">
        <w:rPr>
          <w:rFonts w:ascii="Arial Narrow" w:hAnsi="Arial Narrow"/>
          <w:spacing w:val="-11"/>
          <w:sz w:val="22"/>
          <w:szCs w:val="22"/>
        </w:rPr>
        <w:t xml:space="preserve"> </w:t>
      </w:r>
      <w:r w:rsidRPr="0037697E">
        <w:rPr>
          <w:rFonts w:ascii="Arial Narrow" w:hAnsi="Arial Narrow"/>
          <w:sz w:val="22"/>
          <w:szCs w:val="22"/>
        </w:rPr>
        <w:t>garantiza</w:t>
      </w:r>
      <w:r w:rsidRPr="0037697E">
        <w:rPr>
          <w:rFonts w:ascii="Arial Narrow" w:hAnsi="Arial Narrow"/>
          <w:spacing w:val="-8"/>
          <w:sz w:val="22"/>
          <w:szCs w:val="22"/>
        </w:rPr>
        <w:t xml:space="preserve"> </w:t>
      </w:r>
      <w:r w:rsidRPr="0037697E">
        <w:rPr>
          <w:rFonts w:ascii="Arial Narrow" w:hAnsi="Arial Narrow"/>
          <w:sz w:val="22"/>
          <w:szCs w:val="22"/>
        </w:rPr>
        <w:t>a</w:t>
      </w:r>
      <w:r w:rsidRPr="0037697E">
        <w:rPr>
          <w:rFonts w:ascii="Arial Narrow" w:hAnsi="Arial Narrow"/>
          <w:spacing w:val="-8"/>
          <w:sz w:val="22"/>
          <w:szCs w:val="22"/>
        </w:rPr>
        <w:t xml:space="preserve"> </w:t>
      </w:r>
      <w:r w:rsidRPr="0037697E">
        <w:rPr>
          <w:rFonts w:ascii="Arial Narrow" w:hAnsi="Arial Narrow"/>
          <w:sz w:val="22"/>
          <w:szCs w:val="22"/>
        </w:rPr>
        <w:t>la</w:t>
      </w:r>
      <w:r w:rsidRPr="0037697E">
        <w:rPr>
          <w:rFonts w:ascii="Arial Narrow" w:hAnsi="Arial Narrow"/>
          <w:spacing w:val="-8"/>
          <w:sz w:val="22"/>
          <w:szCs w:val="22"/>
        </w:rPr>
        <w:t xml:space="preserve"> </w:t>
      </w:r>
      <w:r w:rsidRPr="0037697E">
        <w:rPr>
          <w:rFonts w:ascii="Arial Narrow" w:hAnsi="Arial Narrow"/>
          <w:sz w:val="22"/>
          <w:szCs w:val="22"/>
        </w:rPr>
        <w:t>Cámara</w:t>
      </w:r>
      <w:r w:rsidRPr="0037697E">
        <w:rPr>
          <w:rFonts w:ascii="Arial Narrow" w:hAnsi="Arial Narrow"/>
          <w:spacing w:val="-7"/>
          <w:sz w:val="22"/>
          <w:szCs w:val="22"/>
        </w:rPr>
        <w:t xml:space="preserve"> </w:t>
      </w:r>
      <w:r w:rsidRPr="0037697E">
        <w:rPr>
          <w:rFonts w:ascii="Arial Narrow" w:hAnsi="Arial Narrow"/>
          <w:sz w:val="22"/>
          <w:szCs w:val="22"/>
        </w:rPr>
        <w:t>de</w:t>
      </w:r>
      <w:r w:rsidRPr="0037697E">
        <w:rPr>
          <w:rFonts w:ascii="Arial Narrow" w:hAnsi="Arial Narrow"/>
          <w:spacing w:val="-8"/>
          <w:sz w:val="22"/>
          <w:szCs w:val="22"/>
        </w:rPr>
        <w:t xml:space="preserve"> </w:t>
      </w:r>
      <w:r w:rsidRPr="0037697E">
        <w:rPr>
          <w:rFonts w:ascii="Arial Narrow" w:hAnsi="Arial Narrow"/>
          <w:sz w:val="22"/>
          <w:szCs w:val="22"/>
        </w:rPr>
        <w:t>Comercio</w:t>
      </w:r>
      <w:r w:rsidRPr="0037697E">
        <w:rPr>
          <w:rFonts w:ascii="Arial Narrow" w:hAnsi="Arial Narrow"/>
          <w:spacing w:val="-8"/>
          <w:sz w:val="22"/>
          <w:szCs w:val="22"/>
        </w:rPr>
        <w:t xml:space="preserve"> </w:t>
      </w:r>
      <w:r w:rsidRPr="0037697E">
        <w:rPr>
          <w:rFonts w:ascii="Arial Narrow" w:hAnsi="Arial Narrow"/>
          <w:sz w:val="22"/>
          <w:szCs w:val="22"/>
        </w:rPr>
        <w:t>de</w:t>
      </w:r>
      <w:r w:rsidRPr="0037697E">
        <w:rPr>
          <w:rFonts w:ascii="Arial Narrow" w:hAnsi="Arial Narrow"/>
          <w:spacing w:val="-8"/>
          <w:sz w:val="22"/>
          <w:szCs w:val="22"/>
        </w:rPr>
        <w:t xml:space="preserve"> </w:t>
      </w:r>
      <w:r w:rsidRPr="0037697E">
        <w:rPr>
          <w:rFonts w:ascii="Arial Narrow" w:hAnsi="Arial Narrow"/>
          <w:sz w:val="22"/>
          <w:szCs w:val="22"/>
        </w:rPr>
        <w:t>B</w:t>
      </w:r>
      <w:r w:rsidR="00600238" w:rsidRPr="0037697E">
        <w:rPr>
          <w:rFonts w:ascii="Arial Narrow" w:hAnsi="Arial Narrow"/>
          <w:sz w:val="22"/>
          <w:szCs w:val="22"/>
        </w:rPr>
        <w:t>ucaramanga</w:t>
      </w:r>
      <w:r w:rsidRPr="0037697E">
        <w:rPr>
          <w:rFonts w:ascii="Arial Narrow" w:hAnsi="Arial Narrow"/>
          <w:sz w:val="22"/>
          <w:szCs w:val="22"/>
        </w:rPr>
        <w:t>,</w:t>
      </w:r>
      <w:r w:rsidRPr="0037697E">
        <w:rPr>
          <w:rFonts w:ascii="Arial Narrow" w:hAnsi="Arial Narrow"/>
          <w:spacing w:val="-8"/>
          <w:sz w:val="22"/>
          <w:szCs w:val="22"/>
        </w:rPr>
        <w:t xml:space="preserve"> </w:t>
      </w:r>
      <w:r w:rsidRPr="0037697E">
        <w:rPr>
          <w:rFonts w:ascii="Arial Narrow" w:hAnsi="Arial Narrow"/>
          <w:sz w:val="22"/>
          <w:szCs w:val="22"/>
        </w:rPr>
        <w:t>que</w:t>
      </w:r>
      <w:r w:rsidRPr="0037697E">
        <w:rPr>
          <w:rFonts w:ascii="Arial Narrow" w:hAnsi="Arial Narrow"/>
          <w:spacing w:val="-8"/>
          <w:sz w:val="22"/>
          <w:szCs w:val="22"/>
        </w:rPr>
        <w:t xml:space="preserve"> </w:t>
      </w:r>
      <w:r w:rsidRPr="0037697E">
        <w:rPr>
          <w:rFonts w:ascii="Arial Narrow" w:hAnsi="Arial Narrow"/>
          <w:sz w:val="22"/>
          <w:szCs w:val="22"/>
        </w:rPr>
        <w:t>cumple</w:t>
      </w:r>
      <w:r w:rsidRPr="0037697E">
        <w:rPr>
          <w:rFonts w:ascii="Arial Narrow" w:hAnsi="Arial Narrow"/>
          <w:spacing w:val="-6"/>
          <w:sz w:val="22"/>
          <w:szCs w:val="22"/>
        </w:rPr>
        <w:t xml:space="preserve"> </w:t>
      </w:r>
      <w:r w:rsidRPr="0037697E">
        <w:rPr>
          <w:rFonts w:ascii="Arial Narrow" w:hAnsi="Arial Narrow"/>
          <w:sz w:val="22"/>
          <w:szCs w:val="22"/>
        </w:rPr>
        <w:t>y</w:t>
      </w:r>
      <w:r w:rsidRPr="0037697E">
        <w:rPr>
          <w:rFonts w:ascii="Arial Narrow" w:hAnsi="Arial Narrow"/>
          <w:spacing w:val="-11"/>
          <w:sz w:val="22"/>
          <w:szCs w:val="22"/>
        </w:rPr>
        <w:t xml:space="preserve"> </w:t>
      </w:r>
      <w:r w:rsidRPr="0037697E">
        <w:rPr>
          <w:rFonts w:ascii="Arial Narrow" w:hAnsi="Arial Narrow"/>
          <w:sz w:val="22"/>
          <w:szCs w:val="22"/>
        </w:rPr>
        <w:t>acata</w:t>
      </w:r>
      <w:r w:rsidRPr="0037697E">
        <w:rPr>
          <w:rFonts w:ascii="Arial Narrow" w:hAnsi="Arial Narrow"/>
          <w:spacing w:val="-8"/>
          <w:sz w:val="22"/>
          <w:szCs w:val="22"/>
        </w:rPr>
        <w:t xml:space="preserve"> </w:t>
      </w:r>
      <w:r w:rsidRPr="0037697E">
        <w:rPr>
          <w:rFonts w:ascii="Arial Narrow" w:hAnsi="Arial Narrow"/>
          <w:sz w:val="22"/>
          <w:szCs w:val="22"/>
        </w:rPr>
        <w:t>todas las características técnicas aquí descritas.</w:t>
      </w:r>
    </w:p>
    <w:p w14:paraId="16E8A1EB" w14:textId="77777777" w:rsidR="00936DC2" w:rsidRPr="00C90BA5" w:rsidRDefault="00936DC2" w:rsidP="006A3249">
      <w:pPr>
        <w:jc w:val="both"/>
        <w:rPr>
          <w:rFonts w:ascii="Arial Narrow" w:hAnsi="Arial Narrow"/>
          <w:b/>
          <w:bCs/>
          <w:lang w:val="es-ES"/>
        </w:rPr>
      </w:pPr>
    </w:p>
    <w:p w14:paraId="6E8DA245" w14:textId="1235E5F9" w:rsidR="00A52A28" w:rsidRPr="00C90BA5" w:rsidRDefault="001B5F53" w:rsidP="006A3249">
      <w:pPr>
        <w:pStyle w:val="Prrafodelista"/>
        <w:numPr>
          <w:ilvl w:val="0"/>
          <w:numId w:val="3"/>
        </w:numPr>
        <w:jc w:val="both"/>
        <w:rPr>
          <w:rFonts w:ascii="Arial Narrow" w:hAnsi="Arial Narrow"/>
          <w:b/>
          <w:bCs/>
          <w:lang w:val="es-ES"/>
        </w:rPr>
      </w:pPr>
      <w:r w:rsidRPr="00C90BA5">
        <w:rPr>
          <w:rFonts w:ascii="Arial Narrow" w:hAnsi="Arial Narrow"/>
          <w:b/>
          <w:bCs/>
          <w:lang w:val="es-ES"/>
        </w:rPr>
        <w:t xml:space="preserve">REQUISITO </w:t>
      </w:r>
      <w:r w:rsidR="00604636" w:rsidRPr="00C90BA5">
        <w:rPr>
          <w:rFonts w:ascii="Arial Narrow" w:hAnsi="Arial Narrow"/>
          <w:b/>
          <w:bCs/>
          <w:lang w:val="es-ES"/>
        </w:rPr>
        <w:t xml:space="preserve">DEL SERVICIO </w:t>
      </w:r>
      <w:r w:rsidR="00936FE6" w:rsidRPr="00C90BA5">
        <w:rPr>
          <w:rFonts w:ascii="Arial Narrow" w:hAnsi="Arial Narrow"/>
          <w:b/>
          <w:bCs/>
          <w:lang w:val="es-ES"/>
        </w:rPr>
        <w:t xml:space="preserve">Y/O ALCANCE </w:t>
      </w:r>
    </w:p>
    <w:tbl>
      <w:tblPr>
        <w:tblW w:w="9056" w:type="dxa"/>
        <w:tblCellMar>
          <w:left w:w="70" w:type="dxa"/>
          <w:right w:w="70" w:type="dxa"/>
        </w:tblCellMar>
        <w:tblLook w:val="04A0" w:firstRow="1" w:lastRow="0" w:firstColumn="1" w:lastColumn="0" w:noHBand="0" w:noVBand="1"/>
      </w:tblPr>
      <w:tblGrid>
        <w:gridCol w:w="1553"/>
        <w:gridCol w:w="1504"/>
        <w:gridCol w:w="1444"/>
        <w:gridCol w:w="3155"/>
        <w:gridCol w:w="1400"/>
      </w:tblGrid>
      <w:tr w:rsidR="00BA4B0A" w:rsidRPr="00C90BA5" w14:paraId="6F77C5EF" w14:textId="77777777" w:rsidTr="00564854">
        <w:trPr>
          <w:trHeight w:val="936"/>
          <w:tblHeader/>
        </w:trPr>
        <w:tc>
          <w:tcPr>
            <w:tcW w:w="1553" w:type="dxa"/>
            <w:tcBorders>
              <w:top w:val="single" w:sz="4" w:space="0" w:color="auto"/>
              <w:left w:val="single" w:sz="4" w:space="0" w:color="auto"/>
              <w:bottom w:val="single" w:sz="4" w:space="0" w:color="auto"/>
              <w:right w:val="single" w:sz="4" w:space="0" w:color="auto"/>
            </w:tcBorders>
            <w:shd w:val="clear" w:color="000000" w:fill="C00000"/>
            <w:vAlign w:val="center"/>
            <w:hideMark/>
          </w:tcPr>
          <w:p w14:paraId="29E7E4E6" w14:textId="4C798F1B" w:rsidR="00BA4B0A" w:rsidRPr="00C90BA5" w:rsidRDefault="00BA4B0A" w:rsidP="006A3249">
            <w:pPr>
              <w:spacing w:after="0" w:line="240" w:lineRule="auto"/>
              <w:jc w:val="center"/>
              <w:rPr>
                <w:rFonts w:ascii="Arial Narrow" w:eastAsia="Times New Roman" w:hAnsi="Arial Narrow" w:cs="Arial"/>
                <w:b/>
                <w:bCs/>
                <w:color w:val="FFFFFF"/>
                <w:lang w:eastAsia="es-CO"/>
              </w:rPr>
            </w:pPr>
            <w:r w:rsidRPr="00C90BA5">
              <w:rPr>
                <w:rFonts w:ascii="Arial Narrow" w:eastAsia="Times New Roman" w:hAnsi="Arial Narrow" w:cs="Arial"/>
                <w:b/>
                <w:bCs/>
                <w:color w:val="FFFFFF"/>
                <w:lang w:val="es-ES" w:eastAsia="es-CO"/>
              </w:rPr>
              <w:t>CLASIFICACI</w:t>
            </w:r>
            <w:r w:rsidR="00BA1EE8" w:rsidRPr="00C90BA5">
              <w:rPr>
                <w:rFonts w:ascii="Arial Narrow" w:eastAsia="Times New Roman" w:hAnsi="Arial Narrow" w:cs="Arial"/>
                <w:b/>
                <w:bCs/>
                <w:color w:val="FFFFFF"/>
                <w:lang w:val="es-ES" w:eastAsia="es-CO"/>
              </w:rPr>
              <w:t>Ó</w:t>
            </w:r>
            <w:r w:rsidRPr="00C90BA5">
              <w:rPr>
                <w:rFonts w:ascii="Arial Narrow" w:eastAsia="Times New Roman" w:hAnsi="Arial Narrow" w:cs="Arial"/>
                <w:b/>
                <w:bCs/>
                <w:color w:val="FFFFFF"/>
                <w:lang w:val="es-ES" w:eastAsia="es-CO"/>
              </w:rPr>
              <w:t>N</w:t>
            </w:r>
          </w:p>
        </w:tc>
        <w:tc>
          <w:tcPr>
            <w:tcW w:w="1504" w:type="dxa"/>
            <w:tcBorders>
              <w:top w:val="single" w:sz="4" w:space="0" w:color="auto"/>
              <w:left w:val="nil"/>
              <w:bottom w:val="single" w:sz="4" w:space="0" w:color="auto"/>
              <w:right w:val="single" w:sz="4" w:space="0" w:color="auto"/>
            </w:tcBorders>
            <w:shd w:val="clear" w:color="000000" w:fill="C00000"/>
            <w:vAlign w:val="center"/>
            <w:hideMark/>
          </w:tcPr>
          <w:p w14:paraId="40451D3A" w14:textId="77777777" w:rsidR="00BA4B0A" w:rsidRPr="00C90BA5" w:rsidRDefault="00BA4B0A" w:rsidP="006A3249">
            <w:pPr>
              <w:spacing w:after="0" w:line="240" w:lineRule="auto"/>
              <w:jc w:val="center"/>
              <w:rPr>
                <w:rFonts w:ascii="Arial Narrow" w:eastAsia="Times New Roman" w:hAnsi="Arial Narrow" w:cs="Arial"/>
                <w:b/>
                <w:bCs/>
                <w:color w:val="FFFFFF"/>
                <w:lang w:eastAsia="es-CO"/>
              </w:rPr>
            </w:pPr>
            <w:r w:rsidRPr="00C90BA5">
              <w:rPr>
                <w:rFonts w:ascii="Arial Narrow" w:eastAsia="Times New Roman" w:hAnsi="Arial Narrow" w:cs="Arial"/>
                <w:b/>
                <w:bCs/>
                <w:color w:val="FFFFFF"/>
                <w:lang w:val="es-ES" w:eastAsia="es-CO"/>
              </w:rPr>
              <w:t>RANGO DE PRESUPUESTO OFICIAL PRECIOS UNITARIOS</w:t>
            </w:r>
          </w:p>
        </w:tc>
        <w:tc>
          <w:tcPr>
            <w:tcW w:w="1444" w:type="dxa"/>
            <w:tcBorders>
              <w:top w:val="single" w:sz="4" w:space="0" w:color="auto"/>
              <w:left w:val="nil"/>
              <w:bottom w:val="single" w:sz="4" w:space="0" w:color="auto"/>
              <w:right w:val="single" w:sz="4" w:space="0" w:color="auto"/>
            </w:tcBorders>
            <w:shd w:val="clear" w:color="000000" w:fill="C00000"/>
            <w:vAlign w:val="center"/>
            <w:hideMark/>
          </w:tcPr>
          <w:p w14:paraId="367F1376" w14:textId="6F171548" w:rsidR="00BA4B0A" w:rsidRPr="00C90BA5" w:rsidRDefault="00BA4B0A" w:rsidP="006A3249">
            <w:pPr>
              <w:spacing w:after="0" w:line="240" w:lineRule="auto"/>
              <w:jc w:val="center"/>
              <w:rPr>
                <w:rFonts w:ascii="Arial Narrow" w:eastAsia="Times New Roman" w:hAnsi="Arial Narrow" w:cs="Arial"/>
                <w:b/>
                <w:bCs/>
                <w:color w:val="FFFFFF"/>
                <w:lang w:eastAsia="es-CO"/>
              </w:rPr>
            </w:pPr>
            <w:r w:rsidRPr="00C90BA5">
              <w:rPr>
                <w:rFonts w:ascii="Arial Narrow" w:eastAsia="Times New Roman" w:hAnsi="Arial Narrow" w:cs="Arial"/>
                <w:b/>
                <w:bCs/>
                <w:color w:val="FFFFFF"/>
                <w:lang w:val="es-ES" w:eastAsia="es-CO"/>
              </w:rPr>
              <w:t>COMPOSICI</w:t>
            </w:r>
            <w:r w:rsidR="00BA1EE8" w:rsidRPr="00C90BA5">
              <w:rPr>
                <w:rFonts w:ascii="Arial Narrow" w:eastAsia="Times New Roman" w:hAnsi="Arial Narrow" w:cs="Arial"/>
                <w:b/>
                <w:bCs/>
                <w:color w:val="FFFFFF"/>
                <w:lang w:val="es-ES" w:eastAsia="es-CO"/>
              </w:rPr>
              <w:t>Ó</w:t>
            </w:r>
            <w:r w:rsidRPr="00C90BA5">
              <w:rPr>
                <w:rFonts w:ascii="Arial Narrow" w:eastAsia="Times New Roman" w:hAnsi="Arial Narrow" w:cs="Arial"/>
                <w:b/>
                <w:bCs/>
                <w:color w:val="FFFFFF"/>
                <w:lang w:val="es-ES" w:eastAsia="es-CO"/>
              </w:rPr>
              <w:t>N</w:t>
            </w:r>
          </w:p>
        </w:tc>
        <w:tc>
          <w:tcPr>
            <w:tcW w:w="3155" w:type="dxa"/>
            <w:tcBorders>
              <w:top w:val="single" w:sz="4" w:space="0" w:color="auto"/>
              <w:left w:val="nil"/>
              <w:bottom w:val="single" w:sz="4" w:space="0" w:color="auto"/>
              <w:right w:val="single" w:sz="4" w:space="0" w:color="auto"/>
            </w:tcBorders>
            <w:shd w:val="clear" w:color="000000" w:fill="C00000"/>
            <w:vAlign w:val="center"/>
            <w:hideMark/>
          </w:tcPr>
          <w:p w14:paraId="441A6418" w14:textId="683C0719" w:rsidR="00BA4B0A" w:rsidRPr="00C90BA5" w:rsidRDefault="00BA4B0A" w:rsidP="006A3249">
            <w:pPr>
              <w:spacing w:after="0" w:line="240" w:lineRule="auto"/>
              <w:jc w:val="center"/>
              <w:rPr>
                <w:rFonts w:ascii="Arial Narrow" w:eastAsia="Times New Roman" w:hAnsi="Arial Narrow" w:cs="Arial"/>
                <w:b/>
                <w:bCs/>
                <w:color w:val="FFFFFF"/>
                <w:lang w:eastAsia="es-CO"/>
              </w:rPr>
            </w:pPr>
            <w:r w:rsidRPr="00C90BA5">
              <w:rPr>
                <w:rFonts w:ascii="Arial Narrow" w:eastAsia="Times New Roman" w:hAnsi="Arial Narrow" w:cs="Arial"/>
                <w:b/>
                <w:bCs/>
                <w:color w:val="FFFFFF"/>
                <w:lang w:val="es-ES" w:eastAsia="es-CO"/>
              </w:rPr>
              <w:t>DESCRIPCI</w:t>
            </w:r>
            <w:r w:rsidR="00BA1EE8" w:rsidRPr="00C90BA5">
              <w:rPr>
                <w:rFonts w:ascii="Arial Narrow" w:eastAsia="Times New Roman" w:hAnsi="Arial Narrow" w:cs="Arial"/>
                <w:b/>
                <w:bCs/>
                <w:color w:val="FFFFFF"/>
                <w:lang w:val="es-ES" w:eastAsia="es-CO"/>
              </w:rPr>
              <w:t>Ó</w:t>
            </w:r>
            <w:r w:rsidRPr="00C90BA5">
              <w:rPr>
                <w:rFonts w:ascii="Arial Narrow" w:eastAsia="Times New Roman" w:hAnsi="Arial Narrow" w:cs="Arial"/>
                <w:b/>
                <w:bCs/>
                <w:color w:val="FFFFFF"/>
                <w:lang w:val="es-ES" w:eastAsia="es-CO"/>
              </w:rPr>
              <w:t>N</w:t>
            </w:r>
          </w:p>
        </w:tc>
        <w:tc>
          <w:tcPr>
            <w:tcW w:w="1400" w:type="dxa"/>
            <w:tcBorders>
              <w:top w:val="single" w:sz="4" w:space="0" w:color="auto"/>
              <w:left w:val="nil"/>
              <w:bottom w:val="single" w:sz="4" w:space="0" w:color="auto"/>
              <w:right w:val="single" w:sz="4" w:space="0" w:color="auto"/>
            </w:tcBorders>
            <w:shd w:val="clear" w:color="000000" w:fill="C00000"/>
            <w:vAlign w:val="center"/>
            <w:hideMark/>
          </w:tcPr>
          <w:p w14:paraId="437EB879" w14:textId="77777777" w:rsidR="00BA4B0A" w:rsidRPr="00C90BA5" w:rsidRDefault="00BA4B0A" w:rsidP="006A3249">
            <w:pPr>
              <w:spacing w:after="0" w:line="240" w:lineRule="auto"/>
              <w:jc w:val="center"/>
              <w:rPr>
                <w:rFonts w:ascii="Arial Narrow" w:eastAsia="Times New Roman" w:hAnsi="Arial Narrow" w:cs="Arial"/>
                <w:b/>
                <w:bCs/>
                <w:color w:val="FFFFFF"/>
                <w:lang w:eastAsia="es-CO"/>
              </w:rPr>
            </w:pPr>
            <w:r w:rsidRPr="00C90BA5">
              <w:rPr>
                <w:rFonts w:ascii="Arial Narrow" w:eastAsia="Times New Roman" w:hAnsi="Arial Narrow" w:cs="Arial"/>
                <w:b/>
                <w:bCs/>
                <w:color w:val="FFFFFF"/>
                <w:lang w:val="es-ES" w:eastAsia="es-CO"/>
              </w:rPr>
              <w:t>GRAMOS/ ONZAS</w:t>
            </w:r>
          </w:p>
        </w:tc>
      </w:tr>
      <w:tr w:rsidR="00BA4B0A" w:rsidRPr="00C90BA5" w14:paraId="02F9BB51" w14:textId="77777777" w:rsidTr="00564854">
        <w:trPr>
          <w:trHeight w:val="561"/>
        </w:trPr>
        <w:tc>
          <w:tcPr>
            <w:tcW w:w="1553" w:type="dxa"/>
            <w:vMerge w:val="restart"/>
            <w:tcBorders>
              <w:top w:val="nil"/>
              <w:left w:val="single" w:sz="4" w:space="0" w:color="auto"/>
              <w:bottom w:val="single" w:sz="4" w:space="0" w:color="auto"/>
              <w:right w:val="single" w:sz="4" w:space="0" w:color="auto"/>
            </w:tcBorders>
            <w:vAlign w:val="center"/>
            <w:hideMark/>
          </w:tcPr>
          <w:p w14:paraId="74E0FDF8" w14:textId="77777777" w:rsidR="00BA4B0A" w:rsidRPr="00C90BA5" w:rsidRDefault="00BA4B0A" w:rsidP="006A3249">
            <w:pPr>
              <w:spacing w:after="0" w:line="240" w:lineRule="auto"/>
              <w:rPr>
                <w:rFonts w:ascii="Arial Narrow" w:eastAsia="Times New Roman" w:hAnsi="Arial Narrow" w:cs="Arial"/>
                <w:b/>
                <w:bCs/>
                <w:color w:val="000000"/>
                <w:lang w:eastAsia="es-CO"/>
              </w:rPr>
            </w:pPr>
            <w:r w:rsidRPr="00C90BA5">
              <w:rPr>
                <w:rFonts w:ascii="Arial Narrow" w:eastAsia="Times New Roman" w:hAnsi="Arial Narrow" w:cs="Arial"/>
                <w:b/>
                <w:bCs/>
                <w:color w:val="000000"/>
                <w:lang w:val="es-ES" w:eastAsia="es-CO"/>
              </w:rPr>
              <w:t>DESAYUNO COMPLETO (*)</w:t>
            </w:r>
          </w:p>
        </w:tc>
        <w:tc>
          <w:tcPr>
            <w:tcW w:w="1504" w:type="dxa"/>
            <w:vMerge w:val="restart"/>
            <w:tcBorders>
              <w:top w:val="nil"/>
              <w:left w:val="single" w:sz="4" w:space="0" w:color="auto"/>
              <w:bottom w:val="single" w:sz="4" w:space="0" w:color="auto"/>
              <w:right w:val="single" w:sz="4" w:space="0" w:color="auto"/>
            </w:tcBorders>
            <w:vAlign w:val="center"/>
            <w:hideMark/>
          </w:tcPr>
          <w:p w14:paraId="767C1398" w14:textId="6DC03D76" w:rsidR="00BA4B0A" w:rsidRPr="00C90BA5" w:rsidRDefault="001510AA" w:rsidP="006A3249">
            <w:pPr>
              <w:spacing w:after="0" w:line="240" w:lineRule="auto"/>
              <w:rPr>
                <w:rFonts w:ascii="Arial Narrow" w:eastAsia="Times New Roman" w:hAnsi="Arial Narrow" w:cs="Arial"/>
                <w:color w:val="000000"/>
                <w:lang w:eastAsia="es-CO"/>
              </w:rPr>
            </w:pPr>
            <w:r w:rsidRPr="001510AA">
              <w:rPr>
                <w:rFonts w:ascii="Arial Narrow" w:eastAsia="Times New Roman" w:hAnsi="Arial Narrow" w:cs="Arial"/>
                <w:color w:val="000000"/>
                <w:lang w:val="es-ES" w:eastAsia="es-CO"/>
              </w:rPr>
              <w:t>Rango de precios entre $26,300 -$31,600</w:t>
            </w:r>
          </w:p>
        </w:tc>
        <w:tc>
          <w:tcPr>
            <w:tcW w:w="1444" w:type="dxa"/>
            <w:tcBorders>
              <w:top w:val="nil"/>
              <w:left w:val="nil"/>
              <w:bottom w:val="single" w:sz="4" w:space="0" w:color="auto"/>
              <w:right w:val="single" w:sz="4" w:space="0" w:color="auto"/>
            </w:tcBorders>
            <w:vAlign w:val="center"/>
            <w:hideMark/>
          </w:tcPr>
          <w:p w14:paraId="11089BD8"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BEBIDA FRIA</w:t>
            </w:r>
          </w:p>
        </w:tc>
        <w:tc>
          <w:tcPr>
            <w:tcW w:w="3155" w:type="dxa"/>
            <w:tcBorders>
              <w:top w:val="nil"/>
              <w:left w:val="nil"/>
              <w:bottom w:val="single" w:sz="4" w:space="0" w:color="auto"/>
              <w:right w:val="single" w:sz="4" w:space="0" w:color="auto"/>
            </w:tcBorders>
            <w:vAlign w:val="center"/>
            <w:hideMark/>
          </w:tcPr>
          <w:p w14:paraId="124F570F" w14:textId="4D524A03"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Jugo natural (jugos, batidos, zumos y licuados, </w:t>
            </w:r>
            <w:r w:rsidR="00BA1EE8" w:rsidRPr="00C90BA5">
              <w:rPr>
                <w:rFonts w:ascii="Arial Narrow" w:eastAsia="Times New Roman" w:hAnsi="Arial Narrow" w:cs="Arial"/>
                <w:color w:val="000000"/>
                <w:lang w:val="es-ES" w:eastAsia="es-CO"/>
              </w:rPr>
              <w:t>combinación</w:t>
            </w:r>
            <w:r w:rsidRPr="00C90BA5">
              <w:rPr>
                <w:rFonts w:ascii="Arial Narrow" w:eastAsia="Times New Roman" w:hAnsi="Arial Narrow" w:cs="Arial"/>
                <w:color w:val="000000"/>
                <w:lang w:val="es-ES" w:eastAsia="es-CO"/>
              </w:rPr>
              <w:t xml:space="preserve"> de frutas y vegetales)</w:t>
            </w:r>
          </w:p>
        </w:tc>
        <w:tc>
          <w:tcPr>
            <w:tcW w:w="1400" w:type="dxa"/>
            <w:tcBorders>
              <w:top w:val="nil"/>
              <w:left w:val="nil"/>
              <w:bottom w:val="single" w:sz="4" w:space="0" w:color="auto"/>
              <w:right w:val="single" w:sz="4" w:space="0" w:color="auto"/>
            </w:tcBorders>
            <w:vAlign w:val="center"/>
            <w:hideMark/>
          </w:tcPr>
          <w:p w14:paraId="08CB86A9"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9 </w:t>
            </w:r>
            <w:proofErr w:type="spellStart"/>
            <w:r w:rsidRPr="00C90BA5">
              <w:rPr>
                <w:rFonts w:ascii="Arial Narrow" w:eastAsia="Times New Roman" w:hAnsi="Arial Narrow" w:cs="Arial"/>
                <w:color w:val="000000"/>
                <w:lang w:val="es-ES" w:eastAsia="es-CO"/>
              </w:rPr>
              <w:t>onz</w:t>
            </w:r>
            <w:proofErr w:type="spellEnd"/>
            <w:r w:rsidRPr="00C90BA5">
              <w:rPr>
                <w:rFonts w:ascii="Arial Narrow" w:eastAsia="Times New Roman" w:hAnsi="Arial Narrow" w:cs="Arial"/>
                <w:color w:val="000000"/>
                <w:lang w:val="es-ES" w:eastAsia="es-CO"/>
              </w:rPr>
              <w:t>.</w:t>
            </w:r>
          </w:p>
        </w:tc>
      </w:tr>
      <w:tr w:rsidR="00BA4B0A" w:rsidRPr="00C90BA5" w14:paraId="52829D8E" w14:textId="77777777" w:rsidTr="00564854">
        <w:trPr>
          <w:trHeight w:val="374"/>
        </w:trPr>
        <w:tc>
          <w:tcPr>
            <w:tcW w:w="1553" w:type="dxa"/>
            <w:vMerge/>
            <w:tcBorders>
              <w:top w:val="nil"/>
              <w:left w:val="single" w:sz="4" w:space="0" w:color="auto"/>
              <w:bottom w:val="single" w:sz="4" w:space="0" w:color="auto"/>
              <w:right w:val="single" w:sz="4" w:space="0" w:color="auto"/>
            </w:tcBorders>
            <w:vAlign w:val="center"/>
            <w:hideMark/>
          </w:tcPr>
          <w:p w14:paraId="4193D590"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nil"/>
              <w:left w:val="single" w:sz="4" w:space="0" w:color="auto"/>
              <w:bottom w:val="single" w:sz="4" w:space="0" w:color="auto"/>
              <w:right w:val="single" w:sz="4" w:space="0" w:color="auto"/>
            </w:tcBorders>
            <w:vAlign w:val="center"/>
            <w:hideMark/>
          </w:tcPr>
          <w:p w14:paraId="5F74C590"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1DCC0466"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BEBIDA CALIENTE</w:t>
            </w:r>
          </w:p>
        </w:tc>
        <w:tc>
          <w:tcPr>
            <w:tcW w:w="3155" w:type="dxa"/>
            <w:tcBorders>
              <w:top w:val="nil"/>
              <w:left w:val="nil"/>
              <w:bottom w:val="single" w:sz="4" w:space="0" w:color="auto"/>
              <w:right w:val="single" w:sz="4" w:space="0" w:color="auto"/>
            </w:tcBorders>
            <w:vAlign w:val="center"/>
            <w:hideMark/>
          </w:tcPr>
          <w:p w14:paraId="36D183CA"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Café, leche, té o chocolate</w:t>
            </w:r>
          </w:p>
        </w:tc>
        <w:tc>
          <w:tcPr>
            <w:tcW w:w="1400" w:type="dxa"/>
            <w:tcBorders>
              <w:top w:val="nil"/>
              <w:left w:val="nil"/>
              <w:bottom w:val="single" w:sz="4" w:space="0" w:color="auto"/>
              <w:right w:val="single" w:sz="4" w:space="0" w:color="auto"/>
            </w:tcBorders>
            <w:vAlign w:val="center"/>
            <w:hideMark/>
          </w:tcPr>
          <w:p w14:paraId="1EB9A1D8"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7 </w:t>
            </w:r>
            <w:proofErr w:type="spellStart"/>
            <w:r w:rsidRPr="00C90BA5">
              <w:rPr>
                <w:rFonts w:ascii="Arial Narrow" w:eastAsia="Times New Roman" w:hAnsi="Arial Narrow" w:cs="Arial"/>
                <w:color w:val="000000"/>
                <w:lang w:val="es-ES" w:eastAsia="es-CO"/>
              </w:rPr>
              <w:t>onz</w:t>
            </w:r>
            <w:proofErr w:type="spellEnd"/>
            <w:r w:rsidRPr="00C90BA5">
              <w:rPr>
                <w:rFonts w:ascii="Arial Narrow" w:eastAsia="Times New Roman" w:hAnsi="Arial Narrow" w:cs="Arial"/>
                <w:color w:val="000000"/>
                <w:lang w:val="es-ES" w:eastAsia="es-CO"/>
              </w:rPr>
              <w:t>.</w:t>
            </w:r>
          </w:p>
        </w:tc>
      </w:tr>
      <w:tr w:rsidR="00BA4B0A" w:rsidRPr="00C90BA5" w14:paraId="2B3FFC00" w14:textId="77777777" w:rsidTr="00564854">
        <w:trPr>
          <w:trHeight w:val="936"/>
        </w:trPr>
        <w:tc>
          <w:tcPr>
            <w:tcW w:w="1553" w:type="dxa"/>
            <w:vMerge/>
            <w:tcBorders>
              <w:top w:val="nil"/>
              <w:left w:val="single" w:sz="4" w:space="0" w:color="auto"/>
              <w:bottom w:val="single" w:sz="4" w:space="0" w:color="auto"/>
              <w:right w:val="single" w:sz="4" w:space="0" w:color="auto"/>
            </w:tcBorders>
            <w:vAlign w:val="center"/>
            <w:hideMark/>
          </w:tcPr>
          <w:p w14:paraId="77E3325D"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nil"/>
              <w:left w:val="single" w:sz="4" w:space="0" w:color="auto"/>
              <w:bottom w:val="single" w:sz="4" w:space="0" w:color="auto"/>
              <w:right w:val="single" w:sz="4" w:space="0" w:color="auto"/>
            </w:tcBorders>
            <w:vAlign w:val="center"/>
            <w:hideMark/>
          </w:tcPr>
          <w:p w14:paraId="62101B8F"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1EFE2DDE"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PLATO FUERTE</w:t>
            </w:r>
          </w:p>
        </w:tc>
        <w:tc>
          <w:tcPr>
            <w:tcW w:w="3155" w:type="dxa"/>
            <w:tcBorders>
              <w:top w:val="nil"/>
              <w:left w:val="nil"/>
              <w:bottom w:val="single" w:sz="4" w:space="0" w:color="auto"/>
              <w:right w:val="single" w:sz="4" w:space="0" w:color="auto"/>
            </w:tcBorders>
            <w:vAlign w:val="center"/>
            <w:hideMark/>
          </w:tcPr>
          <w:p w14:paraId="18326D3A"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Variedad de huevos, </w:t>
            </w:r>
            <w:proofErr w:type="spellStart"/>
            <w:r w:rsidRPr="00C90BA5">
              <w:rPr>
                <w:rFonts w:ascii="Arial Narrow" w:eastAsia="Times New Roman" w:hAnsi="Arial Narrow" w:cs="Arial"/>
                <w:color w:val="000000"/>
                <w:lang w:val="es-ES" w:eastAsia="es-CO"/>
              </w:rPr>
              <w:t>omelettes</w:t>
            </w:r>
            <w:proofErr w:type="spellEnd"/>
            <w:r w:rsidRPr="00C90BA5">
              <w:rPr>
                <w:rFonts w:ascii="Arial Narrow" w:eastAsia="Times New Roman" w:hAnsi="Arial Narrow" w:cs="Arial"/>
                <w:color w:val="000000"/>
                <w:lang w:val="es-ES" w:eastAsia="es-CO"/>
              </w:rPr>
              <w:t xml:space="preserve"> con o sin </w:t>
            </w:r>
            <w:proofErr w:type="spellStart"/>
            <w:r w:rsidRPr="00C90BA5">
              <w:rPr>
                <w:rFonts w:ascii="Arial Narrow" w:eastAsia="Times New Roman" w:hAnsi="Arial Narrow" w:cs="Arial"/>
                <w:color w:val="000000"/>
                <w:lang w:val="es-ES" w:eastAsia="es-CO"/>
              </w:rPr>
              <w:t>toppings</w:t>
            </w:r>
            <w:proofErr w:type="spellEnd"/>
            <w:r w:rsidRPr="00C90BA5">
              <w:rPr>
                <w:rFonts w:ascii="Arial Narrow" w:eastAsia="Times New Roman" w:hAnsi="Arial Narrow" w:cs="Arial"/>
                <w:color w:val="000000"/>
                <w:lang w:val="es-ES" w:eastAsia="es-CO"/>
              </w:rPr>
              <w:t xml:space="preserve"> (jamón, queso, tocineta, tomate, maíz</w:t>
            </w:r>
            <w:proofErr w:type="gramStart"/>
            <w:r w:rsidRPr="00C90BA5">
              <w:rPr>
                <w:rFonts w:ascii="Arial Narrow" w:eastAsia="Times New Roman" w:hAnsi="Arial Narrow" w:cs="Arial"/>
                <w:color w:val="000000"/>
                <w:lang w:val="es-ES" w:eastAsia="es-CO"/>
              </w:rPr>
              <w:t xml:space="preserve"> ..</w:t>
            </w:r>
            <w:proofErr w:type="gramEnd"/>
            <w:r w:rsidRPr="00C90BA5">
              <w:rPr>
                <w:rFonts w:ascii="Arial Narrow" w:eastAsia="Times New Roman" w:hAnsi="Arial Narrow" w:cs="Arial"/>
                <w:color w:val="000000"/>
                <w:lang w:val="es-ES" w:eastAsia="es-CO"/>
              </w:rPr>
              <w:t xml:space="preserve">), crepes, </w:t>
            </w:r>
            <w:proofErr w:type="spellStart"/>
            <w:r w:rsidRPr="00C90BA5">
              <w:rPr>
                <w:rFonts w:ascii="Arial Narrow" w:eastAsia="Times New Roman" w:hAnsi="Arial Narrow" w:cs="Arial"/>
                <w:color w:val="000000"/>
                <w:lang w:val="es-ES" w:eastAsia="es-CO"/>
              </w:rPr>
              <w:t>sandwich</w:t>
            </w:r>
            <w:proofErr w:type="spellEnd"/>
            <w:r w:rsidRPr="00C90BA5">
              <w:rPr>
                <w:rFonts w:ascii="Arial Narrow" w:eastAsia="Times New Roman" w:hAnsi="Arial Narrow" w:cs="Arial"/>
                <w:color w:val="000000"/>
                <w:lang w:val="es-ES" w:eastAsia="es-CO"/>
              </w:rPr>
              <w:t>, carnes frías, carne asada, caldos con huevo, caldo de costilla, tamal</w:t>
            </w:r>
          </w:p>
        </w:tc>
        <w:tc>
          <w:tcPr>
            <w:tcW w:w="1400" w:type="dxa"/>
            <w:tcBorders>
              <w:top w:val="nil"/>
              <w:left w:val="nil"/>
              <w:bottom w:val="single" w:sz="4" w:space="0" w:color="auto"/>
              <w:right w:val="single" w:sz="4" w:space="0" w:color="auto"/>
            </w:tcBorders>
            <w:vAlign w:val="center"/>
            <w:hideMark/>
          </w:tcPr>
          <w:p w14:paraId="6194F9CC"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S/M (***)</w:t>
            </w:r>
          </w:p>
        </w:tc>
      </w:tr>
      <w:tr w:rsidR="00BA4B0A" w:rsidRPr="00C90BA5" w14:paraId="5E5767BC" w14:textId="77777777" w:rsidTr="00564854">
        <w:trPr>
          <w:trHeight w:val="280"/>
        </w:trPr>
        <w:tc>
          <w:tcPr>
            <w:tcW w:w="1553" w:type="dxa"/>
            <w:vMerge/>
            <w:tcBorders>
              <w:top w:val="nil"/>
              <w:left w:val="single" w:sz="4" w:space="0" w:color="auto"/>
              <w:bottom w:val="single" w:sz="4" w:space="0" w:color="auto"/>
              <w:right w:val="single" w:sz="4" w:space="0" w:color="auto"/>
            </w:tcBorders>
            <w:vAlign w:val="center"/>
            <w:hideMark/>
          </w:tcPr>
          <w:p w14:paraId="50B34D43"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nil"/>
              <w:left w:val="single" w:sz="4" w:space="0" w:color="auto"/>
              <w:bottom w:val="single" w:sz="4" w:space="0" w:color="auto"/>
              <w:right w:val="single" w:sz="4" w:space="0" w:color="auto"/>
            </w:tcBorders>
            <w:vAlign w:val="center"/>
            <w:hideMark/>
          </w:tcPr>
          <w:p w14:paraId="09A7E533"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0910918C"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FRUTA</w:t>
            </w:r>
          </w:p>
        </w:tc>
        <w:tc>
          <w:tcPr>
            <w:tcW w:w="3155" w:type="dxa"/>
            <w:tcBorders>
              <w:top w:val="nil"/>
              <w:left w:val="nil"/>
              <w:bottom w:val="single" w:sz="4" w:space="0" w:color="auto"/>
              <w:right w:val="single" w:sz="4" w:space="0" w:color="auto"/>
            </w:tcBorders>
            <w:vAlign w:val="center"/>
            <w:hideMark/>
          </w:tcPr>
          <w:p w14:paraId="5BAC6E4A"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Variedad de frutas en plato decorado.</w:t>
            </w:r>
          </w:p>
        </w:tc>
        <w:tc>
          <w:tcPr>
            <w:tcW w:w="1400" w:type="dxa"/>
            <w:tcBorders>
              <w:top w:val="nil"/>
              <w:left w:val="nil"/>
              <w:bottom w:val="single" w:sz="4" w:space="0" w:color="auto"/>
              <w:right w:val="single" w:sz="4" w:space="0" w:color="auto"/>
            </w:tcBorders>
            <w:vAlign w:val="center"/>
            <w:hideMark/>
          </w:tcPr>
          <w:p w14:paraId="01100333"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8 </w:t>
            </w:r>
            <w:proofErr w:type="spellStart"/>
            <w:r w:rsidRPr="00C90BA5">
              <w:rPr>
                <w:rFonts w:ascii="Arial Narrow" w:eastAsia="Times New Roman" w:hAnsi="Arial Narrow" w:cs="Arial"/>
                <w:color w:val="000000"/>
                <w:lang w:val="es-ES" w:eastAsia="es-CO"/>
              </w:rPr>
              <w:t>onz</w:t>
            </w:r>
            <w:proofErr w:type="spellEnd"/>
            <w:r w:rsidRPr="00C90BA5">
              <w:rPr>
                <w:rFonts w:ascii="Arial Narrow" w:eastAsia="Times New Roman" w:hAnsi="Arial Narrow" w:cs="Arial"/>
                <w:color w:val="000000"/>
                <w:lang w:val="es-ES" w:eastAsia="es-CO"/>
              </w:rPr>
              <w:t>.</w:t>
            </w:r>
          </w:p>
        </w:tc>
      </w:tr>
      <w:tr w:rsidR="00BA4B0A" w:rsidRPr="00C90BA5" w14:paraId="375697D1" w14:textId="77777777" w:rsidTr="00564854">
        <w:trPr>
          <w:trHeight w:val="748"/>
        </w:trPr>
        <w:tc>
          <w:tcPr>
            <w:tcW w:w="1553" w:type="dxa"/>
            <w:vMerge/>
            <w:tcBorders>
              <w:top w:val="nil"/>
              <w:left w:val="single" w:sz="4" w:space="0" w:color="auto"/>
              <w:bottom w:val="single" w:sz="4" w:space="0" w:color="auto"/>
              <w:right w:val="single" w:sz="4" w:space="0" w:color="auto"/>
            </w:tcBorders>
            <w:vAlign w:val="center"/>
            <w:hideMark/>
          </w:tcPr>
          <w:p w14:paraId="5A337794"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nil"/>
              <w:left w:val="single" w:sz="4" w:space="0" w:color="auto"/>
              <w:bottom w:val="single" w:sz="4" w:space="0" w:color="auto"/>
              <w:right w:val="single" w:sz="4" w:space="0" w:color="auto"/>
            </w:tcBorders>
            <w:vAlign w:val="center"/>
            <w:hideMark/>
          </w:tcPr>
          <w:p w14:paraId="037F5DBC"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nil"/>
              <w:right w:val="single" w:sz="4" w:space="0" w:color="auto"/>
            </w:tcBorders>
            <w:vAlign w:val="center"/>
            <w:hideMark/>
          </w:tcPr>
          <w:p w14:paraId="483B972A"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 xml:space="preserve">PANES </w:t>
            </w:r>
            <w:proofErr w:type="spellStart"/>
            <w:r w:rsidRPr="00C90BA5">
              <w:rPr>
                <w:rFonts w:ascii="Arial Narrow" w:eastAsia="Times New Roman" w:hAnsi="Arial Narrow" w:cs="Arial"/>
                <w:color w:val="000000"/>
                <w:spacing w:val="-2"/>
                <w:lang w:val="es-ES" w:eastAsia="es-CO"/>
              </w:rPr>
              <w:t>ó</w:t>
            </w:r>
            <w:proofErr w:type="spellEnd"/>
            <w:r w:rsidRPr="00C90BA5">
              <w:rPr>
                <w:rFonts w:ascii="Arial Narrow" w:eastAsia="Times New Roman" w:hAnsi="Arial Narrow" w:cs="Arial"/>
                <w:color w:val="000000"/>
                <w:spacing w:val="-2"/>
                <w:lang w:val="es-ES" w:eastAsia="es-CO"/>
              </w:rPr>
              <w:t xml:space="preserve"> AREPA</w:t>
            </w:r>
          </w:p>
        </w:tc>
        <w:tc>
          <w:tcPr>
            <w:tcW w:w="3155" w:type="dxa"/>
            <w:tcBorders>
              <w:top w:val="nil"/>
              <w:left w:val="nil"/>
              <w:bottom w:val="nil"/>
              <w:right w:val="single" w:sz="4" w:space="0" w:color="auto"/>
            </w:tcBorders>
            <w:vAlign w:val="center"/>
            <w:hideMark/>
          </w:tcPr>
          <w:p w14:paraId="312303FF" w14:textId="0216770C"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Variedad de panes (dulces, alemanes, integrales, saborizados e italianos) con aderezos tales como: </w:t>
            </w:r>
            <w:r w:rsidR="00B435E6">
              <w:rPr>
                <w:rFonts w:ascii="Arial Narrow" w:eastAsia="Times New Roman" w:hAnsi="Arial Narrow" w:cs="Arial"/>
                <w:color w:val="000000"/>
                <w:lang w:val="es-ES" w:eastAsia="es-CO"/>
              </w:rPr>
              <w:t xml:space="preserve">   </w:t>
            </w:r>
            <w:r w:rsidRPr="00C90BA5">
              <w:rPr>
                <w:rFonts w:ascii="Arial Narrow" w:eastAsia="Times New Roman" w:hAnsi="Arial Narrow" w:cs="Arial"/>
                <w:color w:val="000000"/>
                <w:lang w:val="es-ES" w:eastAsia="es-CO"/>
              </w:rPr>
              <w:t>mantequilla, mermeladas.</w:t>
            </w:r>
          </w:p>
        </w:tc>
        <w:tc>
          <w:tcPr>
            <w:tcW w:w="1400" w:type="dxa"/>
            <w:tcBorders>
              <w:top w:val="nil"/>
              <w:left w:val="nil"/>
              <w:bottom w:val="nil"/>
              <w:right w:val="single" w:sz="4" w:space="0" w:color="auto"/>
            </w:tcBorders>
            <w:vAlign w:val="center"/>
            <w:hideMark/>
          </w:tcPr>
          <w:p w14:paraId="275D0A08"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5FB299A2" w14:textId="77777777" w:rsidTr="00564854">
        <w:trPr>
          <w:trHeight w:val="561"/>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100B0EA3" w14:textId="77777777" w:rsidR="00BA4B0A" w:rsidRPr="00C90BA5" w:rsidRDefault="00BA4B0A" w:rsidP="006A3249">
            <w:pPr>
              <w:spacing w:after="0" w:line="240" w:lineRule="auto"/>
              <w:rPr>
                <w:rFonts w:ascii="Arial Narrow" w:eastAsia="Times New Roman" w:hAnsi="Arial Narrow" w:cs="Arial"/>
                <w:b/>
                <w:bCs/>
                <w:color w:val="000000"/>
                <w:lang w:eastAsia="es-CO"/>
              </w:rPr>
            </w:pPr>
            <w:r w:rsidRPr="00C90BA5">
              <w:rPr>
                <w:rFonts w:ascii="Arial Narrow" w:eastAsia="Times New Roman" w:hAnsi="Arial Narrow" w:cs="Arial"/>
                <w:b/>
                <w:bCs/>
                <w:color w:val="000000"/>
                <w:lang w:val="es-ES" w:eastAsia="es-CO"/>
              </w:rPr>
              <w:t>ALMUERZO EJECUTIVO (*)</w:t>
            </w:r>
          </w:p>
        </w:tc>
        <w:tc>
          <w:tcPr>
            <w:tcW w:w="1504" w:type="dxa"/>
            <w:vMerge w:val="restart"/>
            <w:tcBorders>
              <w:top w:val="single" w:sz="4" w:space="0" w:color="auto"/>
              <w:left w:val="single" w:sz="4" w:space="0" w:color="auto"/>
              <w:bottom w:val="single" w:sz="4" w:space="0" w:color="auto"/>
              <w:right w:val="single" w:sz="4" w:space="0" w:color="auto"/>
            </w:tcBorders>
            <w:vAlign w:val="center"/>
            <w:hideMark/>
          </w:tcPr>
          <w:p w14:paraId="133D314C" w14:textId="5FA0C3EC" w:rsidR="00BA4B0A" w:rsidRPr="00C90BA5" w:rsidRDefault="001510AA" w:rsidP="006A3249">
            <w:pPr>
              <w:spacing w:after="0" w:line="240" w:lineRule="auto"/>
              <w:rPr>
                <w:rFonts w:ascii="Arial Narrow" w:eastAsia="Times New Roman" w:hAnsi="Arial Narrow" w:cs="Arial"/>
                <w:color w:val="000000"/>
                <w:lang w:eastAsia="es-CO"/>
              </w:rPr>
            </w:pPr>
            <w:r w:rsidRPr="001510AA">
              <w:rPr>
                <w:rFonts w:ascii="Arial Narrow" w:eastAsia="Times New Roman" w:hAnsi="Arial Narrow" w:cs="Arial"/>
                <w:color w:val="000000"/>
                <w:lang w:val="es-ES" w:eastAsia="es-CO"/>
              </w:rPr>
              <w:t>Rango de precios entre $17,100 -$23,700</w:t>
            </w:r>
          </w:p>
        </w:tc>
        <w:tc>
          <w:tcPr>
            <w:tcW w:w="1444" w:type="dxa"/>
            <w:tcBorders>
              <w:top w:val="single" w:sz="4" w:space="0" w:color="auto"/>
              <w:left w:val="nil"/>
              <w:bottom w:val="single" w:sz="4" w:space="0" w:color="auto"/>
              <w:right w:val="single" w:sz="4" w:space="0" w:color="auto"/>
            </w:tcBorders>
            <w:vAlign w:val="center"/>
            <w:hideMark/>
          </w:tcPr>
          <w:p w14:paraId="2D98FF49"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ENTRADA</w:t>
            </w:r>
          </w:p>
        </w:tc>
        <w:tc>
          <w:tcPr>
            <w:tcW w:w="3155" w:type="dxa"/>
            <w:tcBorders>
              <w:top w:val="single" w:sz="4" w:space="0" w:color="auto"/>
              <w:left w:val="nil"/>
              <w:bottom w:val="single" w:sz="4" w:space="0" w:color="auto"/>
              <w:right w:val="single" w:sz="4" w:space="0" w:color="auto"/>
            </w:tcBorders>
            <w:vAlign w:val="center"/>
            <w:hideMark/>
          </w:tcPr>
          <w:p w14:paraId="618662B8" w14:textId="2FB89760"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Son aquellas que estimulan el apetito y se presentan al principio de un menú, pueden ser </w:t>
            </w:r>
            <w:r w:rsidR="00DF5751" w:rsidRPr="00C90BA5">
              <w:rPr>
                <w:rFonts w:ascii="Arial Narrow" w:eastAsia="Times New Roman" w:hAnsi="Arial Narrow" w:cs="Arial"/>
                <w:color w:val="000000"/>
                <w:lang w:val="es-ES" w:eastAsia="es-CO"/>
              </w:rPr>
              <w:t>frías</w:t>
            </w:r>
            <w:r w:rsidRPr="00C90BA5">
              <w:rPr>
                <w:rFonts w:ascii="Arial Narrow" w:eastAsia="Times New Roman" w:hAnsi="Arial Narrow" w:cs="Arial"/>
                <w:color w:val="000000"/>
                <w:lang w:val="es-ES" w:eastAsia="es-CO"/>
              </w:rPr>
              <w:t xml:space="preserve"> o calientes.</w:t>
            </w:r>
          </w:p>
        </w:tc>
        <w:tc>
          <w:tcPr>
            <w:tcW w:w="1400" w:type="dxa"/>
            <w:tcBorders>
              <w:top w:val="single" w:sz="4" w:space="0" w:color="auto"/>
              <w:left w:val="nil"/>
              <w:bottom w:val="single" w:sz="4" w:space="0" w:color="auto"/>
              <w:right w:val="single" w:sz="4" w:space="0" w:color="auto"/>
            </w:tcBorders>
            <w:vAlign w:val="center"/>
            <w:hideMark/>
          </w:tcPr>
          <w:p w14:paraId="7B860674"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1DB5F6E7" w14:textId="77777777" w:rsidTr="00564854">
        <w:trPr>
          <w:trHeight w:val="561"/>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61BCC1AD"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single" w:sz="4" w:space="0" w:color="auto"/>
              <w:left w:val="single" w:sz="4" w:space="0" w:color="auto"/>
              <w:bottom w:val="single" w:sz="4" w:space="0" w:color="auto"/>
              <w:right w:val="single" w:sz="4" w:space="0" w:color="auto"/>
            </w:tcBorders>
            <w:vAlign w:val="center"/>
            <w:hideMark/>
          </w:tcPr>
          <w:p w14:paraId="215F0448"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5534105A"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PLATO FUERTE</w:t>
            </w:r>
          </w:p>
        </w:tc>
        <w:tc>
          <w:tcPr>
            <w:tcW w:w="3155" w:type="dxa"/>
            <w:tcBorders>
              <w:top w:val="nil"/>
              <w:left w:val="nil"/>
              <w:bottom w:val="single" w:sz="4" w:space="0" w:color="auto"/>
              <w:right w:val="single" w:sz="4" w:space="0" w:color="auto"/>
            </w:tcBorders>
            <w:vAlign w:val="center"/>
            <w:hideMark/>
          </w:tcPr>
          <w:p w14:paraId="49643080" w14:textId="657E8EBF"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Alimento </w:t>
            </w:r>
            <w:r w:rsidR="00DF5751" w:rsidRPr="00C90BA5">
              <w:rPr>
                <w:rFonts w:ascii="Arial Narrow" w:eastAsia="Times New Roman" w:hAnsi="Arial Narrow" w:cs="Arial"/>
                <w:color w:val="000000"/>
                <w:lang w:val="es-ES" w:eastAsia="es-CO"/>
              </w:rPr>
              <w:t>proteico</w:t>
            </w:r>
            <w:r w:rsidRPr="00C90BA5">
              <w:rPr>
                <w:rFonts w:ascii="Arial Narrow" w:eastAsia="Times New Roman" w:hAnsi="Arial Narrow" w:cs="Arial"/>
                <w:color w:val="000000"/>
                <w:lang w:val="es-ES" w:eastAsia="es-CO"/>
              </w:rPr>
              <w:t xml:space="preserve">, alimento energético farináceo, ensalada, vegetales o verdura caliente. </w:t>
            </w:r>
          </w:p>
        </w:tc>
        <w:tc>
          <w:tcPr>
            <w:tcW w:w="1400" w:type="dxa"/>
            <w:tcBorders>
              <w:top w:val="nil"/>
              <w:left w:val="nil"/>
              <w:bottom w:val="single" w:sz="4" w:space="0" w:color="auto"/>
              <w:right w:val="single" w:sz="4" w:space="0" w:color="auto"/>
            </w:tcBorders>
            <w:vAlign w:val="center"/>
            <w:hideMark/>
          </w:tcPr>
          <w:p w14:paraId="23A5763E"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3B74BB70" w14:textId="77777777" w:rsidTr="00564854">
        <w:trPr>
          <w:trHeight w:val="280"/>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68CDAF3E"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single" w:sz="4" w:space="0" w:color="auto"/>
              <w:left w:val="single" w:sz="4" w:space="0" w:color="auto"/>
              <w:bottom w:val="single" w:sz="4" w:space="0" w:color="auto"/>
              <w:right w:val="single" w:sz="4" w:space="0" w:color="auto"/>
            </w:tcBorders>
            <w:vAlign w:val="center"/>
            <w:hideMark/>
          </w:tcPr>
          <w:p w14:paraId="35C8C79F"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729F0064"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POSTRE</w:t>
            </w:r>
          </w:p>
        </w:tc>
        <w:tc>
          <w:tcPr>
            <w:tcW w:w="3155" w:type="dxa"/>
            <w:tcBorders>
              <w:top w:val="nil"/>
              <w:left w:val="nil"/>
              <w:bottom w:val="single" w:sz="4" w:space="0" w:color="auto"/>
              <w:right w:val="single" w:sz="4" w:space="0" w:color="auto"/>
            </w:tcBorders>
            <w:vAlign w:val="center"/>
            <w:hideMark/>
          </w:tcPr>
          <w:p w14:paraId="58DEF02B"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Postre</w:t>
            </w:r>
          </w:p>
        </w:tc>
        <w:tc>
          <w:tcPr>
            <w:tcW w:w="1400" w:type="dxa"/>
            <w:tcBorders>
              <w:top w:val="nil"/>
              <w:left w:val="nil"/>
              <w:bottom w:val="single" w:sz="4" w:space="0" w:color="auto"/>
              <w:right w:val="single" w:sz="4" w:space="0" w:color="auto"/>
            </w:tcBorders>
            <w:vAlign w:val="center"/>
            <w:hideMark/>
          </w:tcPr>
          <w:p w14:paraId="7BB07490"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2DAE18F9" w14:textId="77777777" w:rsidTr="00564854">
        <w:trPr>
          <w:trHeight w:val="561"/>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08478CBC"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single" w:sz="4" w:space="0" w:color="auto"/>
              <w:left w:val="single" w:sz="4" w:space="0" w:color="auto"/>
              <w:bottom w:val="single" w:sz="4" w:space="0" w:color="auto"/>
              <w:right w:val="single" w:sz="4" w:space="0" w:color="auto"/>
            </w:tcBorders>
            <w:vAlign w:val="center"/>
            <w:hideMark/>
          </w:tcPr>
          <w:p w14:paraId="3BEEC1FE"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519501DE"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BEBIDA</w:t>
            </w:r>
          </w:p>
        </w:tc>
        <w:tc>
          <w:tcPr>
            <w:tcW w:w="3155" w:type="dxa"/>
            <w:tcBorders>
              <w:top w:val="nil"/>
              <w:left w:val="nil"/>
              <w:bottom w:val="single" w:sz="4" w:space="0" w:color="auto"/>
              <w:right w:val="single" w:sz="4" w:space="0" w:color="auto"/>
            </w:tcBorders>
            <w:vAlign w:val="center"/>
            <w:hideMark/>
          </w:tcPr>
          <w:p w14:paraId="5C757E42" w14:textId="4EAF79E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Jugos naturales (jugos, batidos, zumos y licuados, </w:t>
            </w:r>
            <w:r w:rsidR="002A2C4E" w:rsidRPr="00C90BA5">
              <w:rPr>
                <w:rFonts w:ascii="Arial Narrow" w:eastAsia="Times New Roman" w:hAnsi="Arial Narrow" w:cs="Arial"/>
                <w:color w:val="000000"/>
                <w:lang w:val="es-ES" w:eastAsia="es-CO"/>
              </w:rPr>
              <w:t>combinación</w:t>
            </w:r>
            <w:r w:rsidRPr="00C90BA5">
              <w:rPr>
                <w:rFonts w:ascii="Arial Narrow" w:eastAsia="Times New Roman" w:hAnsi="Arial Narrow" w:cs="Arial"/>
                <w:color w:val="000000"/>
                <w:lang w:val="es-ES" w:eastAsia="es-CO"/>
              </w:rPr>
              <w:t xml:space="preserve"> de frutas y vegetales), té frio, </w:t>
            </w:r>
            <w:r w:rsidR="00D253DD" w:rsidRPr="00C90BA5">
              <w:rPr>
                <w:rFonts w:ascii="Arial Narrow" w:eastAsia="Times New Roman" w:hAnsi="Arial Narrow" w:cs="Arial"/>
                <w:color w:val="000000"/>
                <w:lang w:val="es-ES" w:eastAsia="es-CO"/>
              </w:rPr>
              <w:t>gaseosa.</w:t>
            </w:r>
          </w:p>
        </w:tc>
        <w:tc>
          <w:tcPr>
            <w:tcW w:w="1400" w:type="dxa"/>
            <w:tcBorders>
              <w:top w:val="nil"/>
              <w:left w:val="nil"/>
              <w:bottom w:val="single" w:sz="4" w:space="0" w:color="auto"/>
              <w:right w:val="single" w:sz="4" w:space="0" w:color="auto"/>
            </w:tcBorders>
            <w:vAlign w:val="center"/>
            <w:hideMark/>
          </w:tcPr>
          <w:p w14:paraId="2279974D"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12 </w:t>
            </w:r>
            <w:proofErr w:type="spellStart"/>
            <w:r w:rsidRPr="00C90BA5">
              <w:rPr>
                <w:rFonts w:ascii="Arial Narrow" w:eastAsia="Times New Roman" w:hAnsi="Arial Narrow" w:cs="Arial"/>
                <w:color w:val="000000"/>
                <w:lang w:val="es-ES" w:eastAsia="es-CO"/>
              </w:rPr>
              <w:t>onz</w:t>
            </w:r>
            <w:proofErr w:type="spellEnd"/>
            <w:r w:rsidRPr="00C90BA5">
              <w:rPr>
                <w:rFonts w:ascii="Arial Narrow" w:eastAsia="Times New Roman" w:hAnsi="Arial Narrow" w:cs="Arial"/>
                <w:color w:val="000000"/>
                <w:lang w:val="es-ES" w:eastAsia="es-CO"/>
              </w:rPr>
              <w:t>.</w:t>
            </w:r>
          </w:p>
        </w:tc>
      </w:tr>
      <w:tr w:rsidR="00BA4B0A" w:rsidRPr="00C90BA5" w14:paraId="4B011C8F" w14:textId="77777777" w:rsidTr="00564854">
        <w:trPr>
          <w:trHeight w:val="561"/>
        </w:trPr>
        <w:tc>
          <w:tcPr>
            <w:tcW w:w="1553" w:type="dxa"/>
            <w:vMerge w:val="restart"/>
            <w:tcBorders>
              <w:top w:val="nil"/>
              <w:left w:val="single" w:sz="4" w:space="0" w:color="auto"/>
              <w:bottom w:val="single" w:sz="4" w:space="0" w:color="auto"/>
              <w:right w:val="single" w:sz="4" w:space="0" w:color="auto"/>
            </w:tcBorders>
            <w:vAlign w:val="center"/>
            <w:hideMark/>
          </w:tcPr>
          <w:p w14:paraId="0B00E48C" w14:textId="77777777" w:rsidR="00BA4B0A" w:rsidRPr="00C90BA5" w:rsidRDefault="00BA4B0A" w:rsidP="006A3249">
            <w:pPr>
              <w:spacing w:after="0" w:line="240" w:lineRule="auto"/>
              <w:rPr>
                <w:rFonts w:ascii="Arial Narrow" w:eastAsia="Times New Roman" w:hAnsi="Arial Narrow" w:cs="Arial"/>
                <w:b/>
                <w:bCs/>
                <w:color w:val="000000"/>
                <w:lang w:eastAsia="es-CO"/>
              </w:rPr>
            </w:pPr>
            <w:r w:rsidRPr="00C90BA5">
              <w:rPr>
                <w:rFonts w:ascii="Arial Narrow" w:eastAsia="Times New Roman" w:hAnsi="Arial Narrow" w:cs="Arial"/>
                <w:b/>
                <w:bCs/>
                <w:color w:val="000000"/>
                <w:lang w:val="es-ES" w:eastAsia="es-CO"/>
              </w:rPr>
              <w:lastRenderedPageBreak/>
              <w:t>ALMUERZO ESPECIAL (*)</w:t>
            </w:r>
          </w:p>
        </w:tc>
        <w:tc>
          <w:tcPr>
            <w:tcW w:w="1504" w:type="dxa"/>
            <w:vMerge w:val="restart"/>
            <w:tcBorders>
              <w:top w:val="nil"/>
              <w:left w:val="single" w:sz="4" w:space="0" w:color="auto"/>
              <w:bottom w:val="single" w:sz="4" w:space="0" w:color="auto"/>
              <w:right w:val="single" w:sz="4" w:space="0" w:color="auto"/>
            </w:tcBorders>
            <w:vAlign w:val="center"/>
            <w:hideMark/>
          </w:tcPr>
          <w:p w14:paraId="3C4C8B67" w14:textId="33531166" w:rsidR="00BA4B0A" w:rsidRPr="00C90BA5" w:rsidRDefault="001510AA" w:rsidP="006A3249">
            <w:pPr>
              <w:spacing w:after="0" w:line="240" w:lineRule="auto"/>
              <w:rPr>
                <w:rFonts w:ascii="Arial Narrow" w:eastAsia="Times New Roman" w:hAnsi="Arial Narrow" w:cs="Arial"/>
                <w:color w:val="000000"/>
                <w:lang w:eastAsia="es-CO"/>
              </w:rPr>
            </w:pPr>
            <w:r w:rsidRPr="001510AA">
              <w:rPr>
                <w:rFonts w:ascii="Arial Narrow" w:eastAsia="Times New Roman" w:hAnsi="Arial Narrow" w:cs="Arial"/>
                <w:color w:val="000000"/>
                <w:lang w:val="es-ES" w:eastAsia="es-CO"/>
              </w:rPr>
              <w:t>Rango de precios entre $27.400 -$31,600</w:t>
            </w:r>
          </w:p>
        </w:tc>
        <w:tc>
          <w:tcPr>
            <w:tcW w:w="1444" w:type="dxa"/>
            <w:tcBorders>
              <w:top w:val="nil"/>
              <w:left w:val="nil"/>
              <w:bottom w:val="single" w:sz="4" w:space="0" w:color="auto"/>
              <w:right w:val="single" w:sz="4" w:space="0" w:color="auto"/>
            </w:tcBorders>
            <w:vAlign w:val="center"/>
            <w:hideMark/>
          </w:tcPr>
          <w:p w14:paraId="5F8CBF44"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ENTRADA</w:t>
            </w:r>
          </w:p>
        </w:tc>
        <w:tc>
          <w:tcPr>
            <w:tcW w:w="3155" w:type="dxa"/>
            <w:tcBorders>
              <w:top w:val="nil"/>
              <w:left w:val="nil"/>
              <w:bottom w:val="single" w:sz="4" w:space="0" w:color="auto"/>
              <w:right w:val="single" w:sz="4" w:space="0" w:color="auto"/>
            </w:tcBorders>
            <w:vAlign w:val="center"/>
            <w:hideMark/>
          </w:tcPr>
          <w:p w14:paraId="35926D2B" w14:textId="7C18F268"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Son aquellas que estimulan el apetito y se presentan al principio de un menú, pueden ser </w:t>
            </w:r>
            <w:r w:rsidR="002A2C4E" w:rsidRPr="00C90BA5">
              <w:rPr>
                <w:rFonts w:ascii="Arial Narrow" w:eastAsia="Times New Roman" w:hAnsi="Arial Narrow" w:cs="Arial"/>
                <w:color w:val="000000"/>
                <w:lang w:val="es-ES" w:eastAsia="es-CO"/>
              </w:rPr>
              <w:t>frías</w:t>
            </w:r>
            <w:r w:rsidRPr="00C90BA5">
              <w:rPr>
                <w:rFonts w:ascii="Arial Narrow" w:eastAsia="Times New Roman" w:hAnsi="Arial Narrow" w:cs="Arial"/>
                <w:color w:val="000000"/>
                <w:lang w:val="es-ES" w:eastAsia="es-CO"/>
              </w:rPr>
              <w:t xml:space="preserve"> o calientes.</w:t>
            </w:r>
          </w:p>
        </w:tc>
        <w:tc>
          <w:tcPr>
            <w:tcW w:w="1400" w:type="dxa"/>
            <w:tcBorders>
              <w:top w:val="nil"/>
              <w:left w:val="nil"/>
              <w:bottom w:val="single" w:sz="4" w:space="0" w:color="auto"/>
              <w:right w:val="single" w:sz="4" w:space="0" w:color="auto"/>
            </w:tcBorders>
            <w:vAlign w:val="center"/>
            <w:hideMark/>
          </w:tcPr>
          <w:p w14:paraId="4D72DFD0"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1C1173DB" w14:textId="77777777" w:rsidTr="00564854">
        <w:trPr>
          <w:trHeight w:val="561"/>
        </w:trPr>
        <w:tc>
          <w:tcPr>
            <w:tcW w:w="1553" w:type="dxa"/>
            <w:vMerge/>
            <w:tcBorders>
              <w:top w:val="nil"/>
              <w:left w:val="single" w:sz="4" w:space="0" w:color="auto"/>
              <w:bottom w:val="single" w:sz="4" w:space="0" w:color="auto"/>
              <w:right w:val="single" w:sz="4" w:space="0" w:color="auto"/>
            </w:tcBorders>
            <w:vAlign w:val="center"/>
            <w:hideMark/>
          </w:tcPr>
          <w:p w14:paraId="04B1664E"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nil"/>
              <w:left w:val="single" w:sz="4" w:space="0" w:color="auto"/>
              <w:bottom w:val="single" w:sz="4" w:space="0" w:color="auto"/>
              <w:right w:val="single" w:sz="4" w:space="0" w:color="auto"/>
            </w:tcBorders>
            <w:vAlign w:val="center"/>
            <w:hideMark/>
          </w:tcPr>
          <w:p w14:paraId="24AE7556"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53D82428"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PLATO FUERTE</w:t>
            </w:r>
          </w:p>
        </w:tc>
        <w:tc>
          <w:tcPr>
            <w:tcW w:w="3155" w:type="dxa"/>
            <w:tcBorders>
              <w:top w:val="nil"/>
              <w:left w:val="nil"/>
              <w:bottom w:val="single" w:sz="4" w:space="0" w:color="auto"/>
              <w:right w:val="single" w:sz="4" w:space="0" w:color="auto"/>
            </w:tcBorders>
            <w:vAlign w:val="center"/>
            <w:hideMark/>
          </w:tcPr>
          <w:p w14:paraId="25EFEA0D" w14:textId="1C6E273A"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Alimento </w:t>
            </w:r>
            <w:r w:rsidR="002A2C4E" w:rsidRPr="00C90BA5">
              <w:rPr>
                <w:rFonts w:ascii="Arial Narrow" w:eastAsia="Times New Roman" w:hAnsi="Arial Narrow" w:cs="Arial"/>
                <w:color w:val="000000"/>
                <w:lang w:val="es-ES" w:eastAsia="es-CO"/>
              </w:rPr>
              <w:t>proteico</w:t>
            </w:r>
            <w:r w:rsidRPr="00C90BA5">
              <w:rPr>
                <w:rFonts w:ascii="Arial Narrow" w:eastAsia="Times New Roman" w:hAnsi="Arial Narrow" w:cs="Arial"/>
                <w:color w:val="000000"/>
                <w:lang w:val="es-ES" w:eastAsia="es-CO"/>
              </w:rPr>
              <w:t xml:space="preserve">, alimento energético farináceo, ensalada, vegetales o verdura caliente. </w:t>
            </w:r>
          </w:p>
        </w:tc>
        <w:tc>
          <w:tcPr>
            <w:tcW w:w="1400" w:type="dxa"/>
            <w:tcBorders>
              <w:top w:val="nil"/>
              <w:left w:val="nil"/>
              <w:bottom w:val="single" w:sz="4" w:space="0" w:color="auto"/>
              <w:right w:val="single" w:sz="4" w:space="0" w:color="auto"/>
            </w:tcBorders>
            <w:vAlign w:val="center"/>
            <w:hideMark/>
          </w:tcPr>
          <w:p w14:paraId="7FF2AE30"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7338B023" w14:textId="77777777" w:rsidTr="00564854">
        <w:trPr>
          <w:trHeight w:val="280"/>
        </w:trPr>
        <w:tc>
          <w:tcPr>
            <w:tcW w:w="1553" w:type="dxa"/>
            <w:vMerge/>
            <w:tcBorders>
              <w:top w:val="nil"/>
              <w:left w:val="single" w:sz="4" w:space="0" w:color="auto"/>
              <w:bottom w:val="single" w:sz="4" w:space="0" w:color="auto"/>
              <w:right w:val="single" w:sz="4" w:space="0" w:color="auto"/>
            </w:tcBorders>
            <w:vAlign w:val="center"/>
            <w:hideMark/>
          </w:tcPr>
          <w:p w14:paraId="64965B51"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nil"/>
              <w:left w:val="single" w:sz="4" w:space="0" w:color="auto"/>
              <w:bottom w:val="single" w:sz="4" w:space="0" w:color="auto"/>
              <w:right w:val="single" w:sz="4" w:space="0" w:color="auto"/>
            </w:tcBorders>
            <w:vAlign w:val="center"/>
            <w:hideMark/>
          </w:tcPr>
          <w:p w14:paraId="773A2C8E"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0DCC46A4"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POSTRE</w:t>
            </w:r>
          </w:p>
        </w:tc>
        <w:tc>
          <w:tcPr>
            <w:tcW w:w="3155" w:type="dxa"/>
            <w:tcBorders>
              <w:top w:val="nil"/>
              <w:left w:val="nil"/>
              <w:bottom w:val="single" w:sz="4" w:space="0" w:color="auto"/>
              <w:right w:val="single" w:sz="4" w:space="0" w:color="auto"/>
            </w:tcBorders>
            <w:vAlign w:val="center"/>
            <w:hideMark/>
          </w:tcPr>
          <w:p w14:paraId="70BEA936"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Postre</w:t>
            </w:r>
          </w:p>
        </w:tc>
        <w:tc>
          <w:tcPr>
            <w:tcW w:w="1400" w:type="dxa"/>
            <w:tcBorders>
              <w:top w:val="nil"/>
              <w:left w:val="nil"/>
              <w:bottom w:val="single" w:sz="4" w:space="0" w:color="auto"/>
              <w:right w:val="single" w:sz="4" w:space="0" w:color="auto"/>
            </w:tcBorders>
            <w:vAlign w:val="center"/>
            <w:hideMark/>
          </w:tcPr>
          <w:p w14:paraId="5D6E8031"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66884CE8" w14:textId="77777777" w:rsidTr="00564854">
        <w:trPr>
          <w:trHeight w:val="561"/>
        </w:trPr>
        <w:tc>
          <w:tcPr>
            <w:tcW w:w="1553" w:type="dxa"/>
            <w:vMerge/>
            <w:tcBorders>
              <w:top w:val="nil"/>
              <w:left w:val="single" w:sz="4" w:space="0" w:color="auto"/>
              <w:bottom w:val="single" w:sz="4" w:space="0" w:color="auto"/>
              <w:right w:val="single" w:sz="4" w:space="0" w:color="auto"/>
            </w:tcBorders>
            <w:vAlign w:val="center"/>
            <w:hideMark/>
          </w:tcPr>
          <w:p w14:paraId="60CA34D6" w14:textId="77777777" w:rsidR="00BA4B0A" w:rsidRPr="00C90BA5" w:rsidRDefault="00BA4B0A" w:rsidP="006A3249">
            <w:pPr>
              <w:spacing w:after="0" w:line="240" w:lineRule="auto"/>
              <w:rPr>
                <w:rFonts w:ascii="Arial Narrow" w:eastAsia="Times New Roman" w:hAnsi="Arial Narrow" w:cs="Arial"/>
                <w:b/>
                <w:bCs/>
                <w:color w:val="000000"/>
                <w:lang w:eastAsia="es-CO"/>
              </w:rPr>
            </w:pPr>
          </w:p>
        </w:tc>
        <w:tc>
          <w:tcPr>
            <w:tcW w:w="1504" w:type="dxa"/>
            <w:vMerge/>
            <w:tcBorders>
              <w:top w:val="nil"/>
              <w:left w:val="single" w:sz="4" w:space="0" w:color="auto"/>
              <w:bottom w:val="single" w:sz="4" w:space="0" w:color="auto"/>
              <w:right w:val="single" w:sz="4" w:space="0" w:color="auto"/>
            </w:tcBorders>
            <w:vAlign w:val="center"/>
            <w:hideMark/>
          </w:tcPr>
          <w:p w14:paraId="4859D4FA" w14:textId="77777777" w:rsidR="00BA4B0A" w:rsidRPr="00C90BA5" w:rsidRDefault="00BA4B0A" w:rsidP="006A3249">
            <w:pPr>
              <w:spacing w:after="0" w:line="240" w:lineRule="auto"/>
              <w:rPr>
                <w:rFonts w:ascii="Arial Narrow" w:eastAsia="Times New Roman" w:hAnsi="Arial Narrow" w:cs="Arial"/>
                <w:color w:val="000000"/>
                <w:lang w:eastAsia="es-CO"/>
              </w:rPr>
            </w:pPr>
          </w:p>
        </w:tc>
        <w:tc>
          <w:tcPr>
            <w:tcW w:w="1444" w:type="dxa"/>
            <w:tcBorders>
              <w:top w:val="nil"/>
              <w:left w:val="nil"/>
              <w:bottom w:val="single" w:sz="4" w:space="0" w:color="auto"/>
              <w:right w:val="single" w:sz="4" w:space="0" w:color="auto"/>
            </w:tcBorders>
            <w:vAlign w:val="center"/>
            <w:hideMark/>
          </w:tcPr>
          <w:p w14:paraId="394C4F7D"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BEBIDA</w:t>
            </w:r>
          </w:p>
        </w:tc>
        <w:tc>
          <w:tcPr>
            <w:tcW w:w="3155" w:type="dxa"/>
            <w:tcBorders>
              <w:top w:val="nil"/>
              <w:left w:val="nil"/>
              <w:bottom w:val="single" w:sz="4" w:space="0" w:color="auto"/>
              <w:right w:val="single" w:sz="4" w:space="0" w:color="auto"/>
            </w:tcBorders>
            <w:vAlign w:val="center"/>
            <w:hideMark/>
          </w:tcPr>
          <w:p w14:paraId="3F9251FD" w14:textId="5FA364A2"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Jugos naturales (jugos, batidos, zumos y licuados, </w:t>
            </w:r>
            <w:r w:rsidR="002A2C4E" w:rsidRPr="00C90BA5">
              <w:rPr>
                <w:rFonts w:ascii="Arial Narrow" w:eastAsia="Times New Roman" w:hAnsi="Arial Narrow" w:cs="Arial"/>
                <w:color w:val="000000"/>
                <w:lang w:val="es-ES" w:eastAsia="es-CO"/>
              </w:rPr>
              <w:t>combinación</w:t>
            </w:r>
            <w:r w:rsidRPr="00C90BA5">
              <w:rPr>
                <w:rFonts w:ascii="Arial Narrow" w:eastAsia="Times New Roman" w:hAnsi="Arial Narrow" w:cs="Arial"/>
                <w:color w:val="000000"/>
                <w:lang w:val="es-ES" w:eastAsia="es-CO"/>
              </w:rPr>
              <w:t xml:space="preserve"> de frutas y vegetales), té frio, </w:t>
            </w:r>
            <w:r w:rsidR="00D253DD" w:rsidRPr="00C90BA5">
              <w:rPr>
                <w:rFonts w:ascii="Arial Narrow" w:eastAsia="Times New Roman" w:hAnsi="Arial Narrow" w:cs="Arial"/>
                <w:color w:val="000000"/>
                <w:lang w:val="es-ES" w:eastAsia="es-CO"/>
              </w:rPr>
              <w:t>gaseosa.</w:t>
            </w:r>
          </w:p>
        </w:tc>
        <w:tc>
          <w:tcPr>
            <w:tcW w:w="1400" w:type="dxa"/>
            <w:tcBorders>
              <w:top w:val="nil"/>
              <w:left w:val="nil"/>
              <w:bottom w:val="single" w:sz="4" w:space="0" w:color="auto"/>
              <w:right w:val="single" w:sz="4" w:space="0" w:color="auto"/>
            </w:tcBorders>
            <w:vAlign w:val="center"/>
            <w:hideMark/>
          </w:tcPr>
          <w:p w14:paraId="6B60401B"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12 </w:t>
            </w:r>
            <w:proofErr w:type="spellStart"/>
            <w:r w:rsidRPr="00C90BA5">
              <w:rPr>
                <w:rFonts w:ascii="Arial Narrow" w:eastAsia="Times New Roman" w:hAnsi="Arial Narrow" w:cs="Arial"/>
                <w:color w:val="000000"/>
                <w:lang w:val="es-ES" w:eastAsia="es-CO"/>
              </w:rPr>
              <w:t>onz</w:t>
            </w:r>
            <w:proofErr w:type="spellEnd"/>
            <w:r w:rsidRPr="00C90BA5">
              <w:rPr>
                <w:rFonts w:ascii="Arial Narrow" w:eastAsia="Times New Roman" w:hAnsi="Arial Narrow" w:cs="Arial"/>
                <w:color w:val="000000"/>
                <w:lang w:val="es-ES" w:eastAsia="es-CO"/>
              </w:rPr>
              <w:t>.</w:t>
            </w:r>
          </w:p>
        </w:tc>
      </w:tr>
      <w:tr w:rsidR="00BA4B0A" w:rsidRPr="00C90BA5" w14:paraId="5BD3294C" w14:textId="77777777" w:rsidTr="00564854">
        <w:trPr>
          <w:trHeight w:val="561"/>
        </w:trPr>
        <w:tc>
          <w:tcPr>
            <w:tcW w:w="1553" w:type="dxa"/>
            <w:tcBorders>
              <w:top w:val="nil"/>
              <w:left w:val="single" w:sz="4" w:space="0" w:color="auto"/>
              <w:bottom w:val="single" w:sz="4" w:space="0" w:color="auto"/>
              <w:right w:val="single" w:sz="4" w:space="0" w:color="auto"/>
            </w:tcBorders>
            <w:vAlign w:val="center"/>
            <w:hideMark/>
          </w:tcPr>
          <w:p w14:paraId="15FB5F4A" w14:textId="77777777" w:rsidR="00BA4B0A" w:rsidRPr="00C90BA5" w:rsidRDefault="00BA4B0A" w:rsidP="006A3249">
            <w:pPr>
              <w:spacing w:after="0" w:line="240" w:lineRule="auto"/>
              <w:rPr>
                <w:rFonts w:ascii="Arial Narrow" w:eastAsia="Times New Roman" w:hAnsi="Arial Narrow" w:cs="Arial"/>
                <w:b/>
                <w:bCs/>
                <w:color w:val="000000"/>
                <w:lang w:eastAsia="es-CO"/>
              </w:rPr>
            </w:pPr>
            <w:r w:rsidRPr="00C90BA5">
              <w:rPr>
                <w:rFonts w:ascii="Arial Narrow" w:eastAsia="Times New Roman" w:hAnsi="Arial Narrow" w:cs="Arial"/>
                <w:b/>
                <w:bCs/>
                <w:color w:val="000000"/>
                <w:lang w:val="es-ES" w:eastAsia="es-CO"/>
              </w:rPr>
              <w:t>OPCIONES LIGERAS SALADAS</w:t>
            </w:r>
          </w:p>
        </w:tc>
        <w:tc>
          <w:tcPr>
            <w:tcW w:w="1504" w:type="dxa"/>
            <w:tcBorders>
              <w:top w:val="nil"/>
              <w:left w:val="nil"/>
              <w:bottom w:val="single" w:sz="4" w:space="0" w:color="auto"/>
              <w:right w:val="single" w:sz="4" w:space="0" w:color="auto"/>
            </w:tcBorders>
            <w:vAlign w:val="center"/>
            <w:hideMark/>
          </w:tcPr>
          <w:p w14:paraId="678348C9" w14:textId="3D032140" w:rsidR="00BA4B0A" w:rsidRPr="00C90BA5" w:rsidRDefault="001510AA" w:rsidP="006A3249">
            <w:pPr>
              <w:spacing w:after="0" w:line="240" w:lineRule="auto"/>
              <w:rPr>
                <w:rFonts w:ascii="Arial Narrow" w:eastAsia="Times New Roman" w:hAnsi="Arial Narrow" w:cs="Arial"/>
                <w:color w:val="000000"/>
                <w:lang w:eastAsia="es-CO"/>
              </w:rPr>
            </w:pPr>
            <w:r w:rsidRPr="001510AA">
              <w:rPr>
                <w:rFonts w:ascii="Arial Narrow" w:eastAsia="Times New Roman" w:hAnsi="Arial Narrow" w:cs="Arial"/>
                <w:color w:val="000000"/>
                <w:lang w:val="es-ES" w:eastAsia="es-CO"/>
              </w:rPr>
              <w:t>Rango de precios entre $12.700 -$23,200</w:t>
            </w:r>
          </w:p>
        </w:tc>
        <w:tc>
          <w:tcPr>
            <w:tcW w:w="1444" w:type="dxa"/>
            <w:tcBorders>
              <w:top w:val="nil"/>
              <w:left w:val="nil"/>
              <w:bottom w:val="single" w:sz="4" w:space="0" w:color="auto"/>
              <w:right w:val="single" w:sz="4" w:space="0" w:color="auto"/>
            </w:tcBorders>
            <w:vAlign w:val="center"/>
            <w:hideMark/>
          </w:tcPr>
          <w:p w14:paraId="328C3BFC"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Salados </w:t>
            </w:r>
          </w:p>
        </w:tc>
        <w:tc>
          <w:tcPr>
            <w:tcW w:w="3155" w:type="dxa"/>
            <w:tcBorders>
              <w:top w:val="nil"/>
              <w:left w:val="nil"/>
              <w:bottom w:val="single" w:sz="4" w:space="0" w:color="auto"/>
              <w:right w:val="single" w:sz="4" w:space="0" w:color="auto"/>
            </w:tcBorders>
            <w:vAlign w:val="center"/>
            <w:hideMark/>
          </w:tcPr>
          <w:p w14:paraId="48E5FAC7" w14:textId="3F8E8C58"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Productos como </w:t>
            </w:r>
            <w:proofErr w:type="spellStart"/>
            <w:r w:rsidRPr="00C90BA5">
              <w:rPr>
                <w:rFonts w:ascii="Arial Narrow" w:eastAsia="Times New Roman" w:hAnsi="Arial Narrow" w:cs="Arial"/>
                <w:color w:val="000000"/>
                <w:lang w:val="es-ES" w:eastAsia="es-CO"/>
              </w:rPr>
              <w:t>Wrap</w:t>
            </w:r>
            <w:proofErr w:type="spellEnd"/>
            <w:r w:rsidRPr="00C90BA5">
              <w:rPr>
                <w:rFonts w:ascii="Arial Narrow" w:eastAsia="Times New Roman" w:hAnsi="Arial Narrow" w:cs="Arial"/>
                <w:color w:val="000000"/>
                <w:lang w:val="es-ES" w:eastAsia="es-CO"/>
              </w:rPr>
              <w:t>,</w:t>
            </w:r>
            <w:r w:rsidR="002A2C4E">
              <w:rPr>
                <w:rFonts w:ascii="Arial Narrow" w:eastAsia="Times New Roman" w:hAnsi="Arial Narrow" w:cs="Arial"/>
                <w:color w:val="000000"/>
                <w:lang w:val="es-ES" w:eastAsia="es-CO"/>
              </w:rPr>
              <w:t xml:space="preserve"> </w:t>
            </w:r>
            <w:r w:rsidRPr="00C90BA5">
              <w:rPr>
                <w:rFonts w:ascii="Arial Narrow" w:eastAsia="Times New Roman" w:hAnsi="Arial Narrow" w:cs="Arial"/>
                <w:color w:val="000000"/>
                <w:lang w:val="es-ES" w:eastAsia="es-CO"/>
              </w:rPr>
              <w:t xml:space="preserve">Sándwich </w:t>
            </w:r>
          </w:p>
        </w:tc>
        <w:tc>
          <w:tcPr>
            <w:tcW w:w="1400" w:type="dxa"/>
            <w:tcBorders>
              <w:top w:val="nil"/>
              <w:left w:val="nil"/>
              <w:bottom w:val="single" w:sz="4" w:space="0" w:color="auto"/>
              <w:right w:val="single" w:sz="4" w:space="0" w:color="auto"/>
            </w:tcBorders>
            <w:vAlign w:val="center"/>
            <w:hideMark/>
          </w:tcPr>
          <w:p w14:paraId="39D28207"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131C1668" w14:textId="77777777" w:rsidTr="00564854">
        <w:trPr>
          <w:trHeight w:val="748"/>
        </w:trPr>
        <w:tc>
          <w:tcPr>
            <w:tcW w:w="1553" w:type="dxa"/>
            <w:tcBorders>
              <w:top w:val="nil"/>
              <w:left w:val="single" w:sz="4" w:space="0" w:color="auto"/>
              <w:bottom w:val="single" w:sz="4" w:space="0" w:color="auto"/>
              <w:right w:val="single" w:sz="4" w:space="0" w:color="auto"/>
            </w:tcBorders>
            <w:vAlign w:val="center"/>
            <w:hideMark/>
          </w:tcPr>
          <w:p w14:paraId="5089754B" w14:textId="108476B3" w:rsidR="00041240" w:rsidRPr="00C90BA5" w:rsidRDefault="00041240" w:rsidP="006A3249">
            <w:pPr>
              <w:spacing w:after="0" w:line="240" w:lineRule="auto"/>
              <w:rPr>
                <w:rFonts w:ascii="Arial Narrow" w:eastAsia="Times New Roman" w:hAnsi="Arial Narrow" w:cs="Arial"/>
                <w:b/>
                <w:bCs/>
                <w:color w:val="000000"/>
                <w:lang w:eastAsia="es-CO"/>
              </w:rPr>
            </w:pPr>
            <w:r w:rsidRPr="00041240">
              <w:rPr>
                <w:rFonts w:ascii="Arial Narrow" w:eastAsia="Times New Roman" w:hAnsi="Arial Narrow" w:cs="Arial"/>
                <w:b/>
                <w:bCs/>
                <w:color w:val="000000"/>
                <w:lang w:eastAsia="es-CO"/>
              </w:rPr>
              <w:t xml:space="preserve">REFRIGERIOS DULCES </w:t>
            </w:r>
          </w:p>
        </w:tc>
        <w:tc>
          <w:tcPr>
            <w:tcW w:w="1504" w:type="dxa"/>
            <w:tcBorders>
              <w:top w:val="nil"/>
              <w:left w:val="nil"/>
              <w:bottom w:val="single" w:sz="4" w:space="0" w:color="auto"/>
              <w:right w:val="single" w:sz="4" w:space="0" w:color="auto"/>
            </w:tcBorders>
            <w:vAlign w:val="center"/>
            <w:hideMark/>
          </w:tcPr>
          <w:p w14:paraId="4465A400" w14:textId="057797DC" w:rsidR="00BA4B0A" w:rsidRPr="00C90BA5" w:rsidRDefault="00F06AC1" w:rsidP="006A3249">
            <w:pPr>
              <w:spacing w:after="0" w:line="240" w:lineRule="auto"/>
              <w:rPr>
                <w:rFonts w:ascii="Arial Narrow" w:eastAsia="Times New Roman" w:hAnsi="Arial Narrow" w:cs="Arial"/>
                <w:color w:val="000000"/>
                <w:lang w:eastAsia="es-CO"/>
              </w:rPr>
            </w:pPr>
            <w:r w:rsidRPr="00F06AC1">
              <w:rPr>
                <w:rFonts w:ascii="Arial Narrow" w:eastAsia="Times New Roman" w:hAnsi="Arial Narrow" w:cs="Arial"/>
                <w:color w:val="000000"/>
                <w:lang w:val="es-ES" w:eastAsia="es-CO"/>
              </w:rPr>
              <w:t>Rango de precios entre $6.400 -$19.000</w:t>
            </w:r>
          </w:p>
        </w:tc>
        <w:tc>
          <w:tcPr>
            <w:tcW w:w="1444" w:type="dxa"/>
            <w:tcBorders>
              <w:top w:val="nil"/>
              <w:left w:val="nil"/>
              <w:bottom w:val="single" w:sz="4" w:space="0" w:color="auto"/>
              <w:right w:val="single" w:sz="4" w:space="0" w:color="auto"/>
            </w:tcBorders>
            <w:vAlign w:val="center"/>
            <w:hideMark/>
          </w:tcPr>
          <w:p w14:paraId="0A51611B"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2"/>
                <w:lang w:val="es-ES" w:eastAsia="es-CO"/>
              </w:rPr>
              <w:t xml:space="preserve">Dulces </w:t>
            </w:r>
          </w:p>
        </w:tc>
        <w:tc>
          <w:tcPr>
            <w:tcW w:w="3155" w:type="dxa"/>
            <w:tcBorders>
              <w:top w:val="nil"/>
              <w:left w:val="nil"/>
              <w:bottom w:val="single" w:sz="4" w:space="0" w:color="auto"/>
              <w:right w:val="single" w:sz="4" w:space="0" w:color="auto"/>
            </w:tcBorders>
            <w:vAlign w:val="center"/>
            <w:hideMark/>
          </w:tcPr>
          <w:p w14:paraId="6F06F8C3" w14:textId="7EA4275E"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Productos como salpicón, fresas con </w:t>
            </w:r>
            <w:r w:rsidR="00D253DD" w:rsidRPr="00C90BA5">
              <w:rPr>
                <w:rFonts w:ascii="Arial Narrow" w:eastAsia="Times New Roman" w:hAnsi="Arial Narrow" w:cs="Arial"/>
                <w:color w:val="000000"/>
                <w:lang w:val="es-ES" w:eastAsia="es-CO"/>
              </w:rPr>
              <w:t>crema, Mixtura</w:t>
            </w:r>
            <w:r w:rsidRPr="00C90BA5">
              <w:rPr>
                <w:rFonts w:ascii="Arial Narrow" w:eastAsia="Times New Roman" w:hAnsi="Arial Narrow" w:cs="Arial"/>
                <w:color w:val="000000"/>
                <w:lang w:val="es-ES" w:eastAsia="es-CO"/>
              </w:rPr>
              <w:t xml:space="preserve"> de frutas con yogurt y granola (12 </w:t>
            </w:r>
            <w:proofErr w:type="spellStart"/>
            <w:r w:rsidRPr="00C90BA5">
              <w:rPr>
                <w:rFonts w:ascii="Arial Narrow" w:eastAsia="Times New Roman" w:hAnsi="Arial Narrow" w:cs="Arial"/>
                <w:color w:val="000000"/>
                <w:lang w:val="es-ES" w:eastAsia="es-CO"/>
              </w:rPr>
              <w:t>ó</w:t>
            </w:r>
            <w:proofErr w:type="spellEnd"/>
            <w:r w:rsidRPr="00C90BA5">
              <w:rPr>
                <w:rFonts w:ascii="Arial Narrow" w:eastAsia="Times New Roman" w:hAnsi="Arial Narrow" w:cs="Arial"/>
                <w:color w:val="000000"/>
                <w:lang w:val="es-ES" w:eastAsia="es-CO"/>
              </w:rPr>
              <w:t xml:space="preserve"> 9 </w:t>
            </w:r>
            <w:proofErr w:type="spellStart"/>
            <w:r w:rsidRPr="00C90BA5">
              <w:rPr>
                <w:rFonts w:ascii="Arial Narrow" w:eastAsia="Times New Roman" w:hAnsi="Arial Narrow" w:cs="Arial"/>
                <w:color w:val="000000"/>
                <w:lang w:val="es-ES" w:eastAsia="es-CO"/>
              </w:rPr>
              <w:t>onz</w:t>
            </w:r>
            <w:proofErr w:type="spellEnd"/>
            <w:r w:rsidRPr="00C90BA5">
              <w:rPr>
                <w:rFonts w:ascii="Arial Narrow" w:eastAsia="Times New Roman" w:hAnsi="Arial Narrow" w:cs="Arial"/>
                <w:color w:val="000000"/>
                <w:lang w:val="es-ES" w:eastAsia="es-CO"/>
              </w:rPr>
              <w:t xml:space="preserve">), Ensalada de frutas con o sin helado, Brownie con helado, </w:t>
            </w:r>
          </w:p>
        </w:tc>
        <w:tc>
          <w:tcPr>
            <w:tcW w:w="1400" w:type="dxa"/>
            <w:tcBorders>
              <w:top w:val="nil"/>
              <w:left w:val="nil"/>
              <w:bottom w:val="single" w:sz="4" w:space="0" w:color="auto"/>
              <w:right w:val="single" w:sz="4" w:space="0" w:color="auto"/>
            </w:tcBorders>
            <w:vAlign w:val="center"/>
            <w:hideMark/>
          </w:tcPr>
          <w:p w14:paraId="79823444" w14:textId="2A03639D"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7D1AD8E5" w14:textId="77777777" w:rsidTr="00101AAE">
        <w:trPr>
          <w:trHeight w:val="561"/>
        </w:trPr>
        <w:tc>
          <w:tcPr>
            <w:tcW w:w="1553" w:type="dxa"/>
            <w:tcBorders>
              <w:top w:val="nil"/>
              <w:left w:val="single" w:sz="4" w:space="0" w:color="auto"/>
              <w:bottom w:val="single" w:sz="4" w:space="0" w:color="auto"/>
              <w:right w:val="single" w:sz="4" w:space="0" w:color="auto"/>
            </w:tcBorders>
            <w:vAlign w:val="center"/>
            <w:hideMark/>
          </w:tcPr>
          <w:p w14:paraId="37945771" w14:textId="77777777" w:rsidR="00BA4B0A" w:rsidRPr="00C90BA5" w:rsidRDefault="00BA4B0A" w:rsidP="006A3249">
            <w:pPr>
              <w:spacing w:after="0" w:line="240" w:lineRule="auto"/>
              <w:rPr>
                <w:rFonts w:ascii="Arial Narrow" w:eastAsia="Times New Roman" w:hAnsi="Arial Narrow" w:cs="Arial"/>
                <w:b/>
                <w:bCs/>
                <w:color w:val="000000"/>
                <w:lang w:eastAsia="es-CO"/>
              </w:rPr>
            </w:pPr>
            <w:r w:rsidRPr="00C90BA5">
              <w:rPr>
                <w:rFonts w:ascii="Arial Narrow" w:eastAsia="Times New Roman" w:hAnsi="Arial Narrow" w:cs="Arial"/>
                <w:b/>
                <w:bCs/>
                <w:color w:val="000000"/>
                <w:lang w:val="es-ES" w:eastAsia="es-CO"/>
              </w:rPr>
              <w:t>COMBOS REFRIGERIOS</w:t>
            </w:r>
          </w:p>
        </w:tc>
        <w:tc>
          <w:tcPr>
            <w:tcW w:w="1504" w:type="dxa"/>
            <w:tcBorders>
              <w:top w:val="nil"/>
              <w:left w:val="nil"/>
              <w:bottom w:val="single" w:sz="4" w:space="0" w:color="auto"/>
              <w:right w:val="single" w:sz="4" w:space="0" w:color="auto"/>
            </w:tcBorders>
            <w:vAlign w:val="center"/>
            <w:hideMark/>
          </w:tcPr>
          <w:p w14:paraId="50EB64B7" w14:textId="1B0A5950" w:rsidR="00BA4B0A" w:rsidRPr="00C90BA5" w:rsidRDefault="00F06AC1" w:rsidP="006A3249">
            <w:pPr>
              <w:spacing w:after="0" w:line="240" w:lineRule="auto"/>
              <w:rPr>
                <w:rFonts w:ascii="Arial Narrow" w:eastAsia="Times New Roman" w:hAnsi="Arial Narrow" w:cs="Arial"/>
                <w:color w:val="000000"/>
                <w:lang w:eastAsia="es-CO"/>
              </w:rPr>
            </w:pPr>
            <w:r w:rsidRPr="00F06AC1">
              <w:rPr>
                <w:rFonts w:ascii="Arial Narrow" w:eastAsia="Times New Roman" w:hAnsi="Arial Narrow" w:cs="Arial"/>
                <w:color w:val="000000"/>
                <w:lang w:val="es-ES" w:eastAsia="es-CO"/>
              </w:rPr>
              <w:t>Rango de precios $7,200 -$9,000</w:t>
            </w:r>
          </w:p>
        </w:tc>
        <w:tc>
          <w:tcPr>
            <w:tcW w:w="1444" w:type="dxa"/>
            <w:tcBorders>
              <w:top w:val="nil"/>
              <w:left w:val="nil"/>
              <w:bottom w:val="single" w:sz="4" w:space="0" w:color="auto"/>
              <w:right w:val="single" w:sz="4" w:space="0" w:color="auto"/>
            </w:tcBorders>
            <w:vAlign w:val="center"/>
            <w:hideMark/>
          </w:tcPr>
          <w:p w14:paraId="71839213"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Combo Salados de 100 o 150 gramos</w:t>
            </w:r>
          </w:p>
        </w:tc>
        <w:tc>
          <w:tcPr>
            <w:tcW w:w="3155" w:type="dxa"/>
            <w:tcBorders>
              <w:top w:val="nil"/>
              <w:left w:val="nil"/>
              <w:bottom w:val="single" w:sz="4" w:space="0" w:color="auto"/>
              <w:right w:val="single" w:sz="4" w:space="0" w:color="auto"/>
            </w:tcBorders>
            <w:vAlign w:val="center"/>
            <w:hideMark/>
          </w:tcPr>
          <w:p w14:paraId="5F87DBAF" w14:textId="6DAFA2B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 xml:space="preserve">Combos de empanadas, flautas, arepas rellenas, pasteles hojaldrados, </w:t>
            </w:r>
            <w:r w:rsidR="0013343C" w:rsidRPr="00C90BA5">
              <w:rPr>
                <w:rFonts w:ascii="Arial Narrow" w:eastAsia="Times New Roman" w:hAnsi="Arial Narrow" w:cs="Arial"/>
                <w:color w:val="000000"/>
                <w:lang w:val="es-ES" w:eastAsia="es-CO"/>
              </w:rPr>
              <w:t>sándwich con</w:t>
            </w:r>
            <w:r w:rsidRPr="00C90BA5">
              <w:rPr>
                <w:rFonts w:ascii="Arial Narrow" w:eastAsia="Times New Roman" w:hAnsi="Arial Narrow" w:cs="Arial"/>
                <w:color w:val="000000"/>
                <w:lang w:val="es-ES" w:eastAsia="es-CO"/>
              </w:rPr>
              <w:t xml:space="preserve"> jugo natural, agua o jugo de caja</w:t>
            </w:r>
          </w:p>
        </w:tc>
        <w:tc>
          <w:tcPr>
            <w:tcW w:w="1400" w:type="dxa"/>
            <w:tcBorders>
              <w:top w:val="nil"/>
              <w:left w:val="nil"/>
              <w:bottom w:val="single" w:sz="4" w:space="0" w:color="auto"/>
              <w:right w:val="single" w:sz="4" w:space="0" w:color="auto"/>
            </w:tcBorders>
            <w:vAlign w:val="center"/>
            <w:hideMark/>
          </w:tcPr>
          <w:p w14:paraId="7A03C148"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r w:rsidR="00BA4B0A" w:rsidRPr="00C90BA5" w14:paraId="0BD39403" w14:textId="77777777" w:rsidTr="00101AAE">
        <w:trPr>
          <w:trHeight w:val="748"/>
        </w:trPr>
        <w:tc>
          <w:tcPr>
            <w:tcW w:w="1553" w:type="dxa"/>
            <w:tcBorders>
              <w:top w:val="single" w:sz="4" w:space="0" w:color="auto"/>
              <w:left w:val="single" w:sz="4" w:space="0" w:color="auto"/>
              <w:bottom w:val="single" w:sz="4" w:space="0" w:color="auto"/>
              <w:right w:val="single" w:sz="4" w:space="0" w:color="auto"/>
            </w:tcBorders>
            <w:vAlign w:val="center"/>
            <w:hideMark/>
          </w:tcPr>
          <w:p w14:paraId="7C48F101" w14:textId="4304C80F" w:rsidR="00BA4B0A" w:rsidRPr="00C90BA5" w:rsidRDefault="00BA4B0A" w:rsidP="006A3249">
            <w:pPr>
              <w:spacing w:after="0" w:line="240" w:lineRule="auto"/>
              <w:rPr>
                <w:rFonts w:ascii="Arial Narrow" w:eastAsia="Times New Roman" w:hAnsi="Arial Narrow" w:cs="Arial"/>
                <w:b/>
                <w:bCs/>
                <w:color w:val="000000"/>
                <w:lang w:eastAsia="es-CO"/>
              </w:rPr>
            </w:pPr>
            <w:r w:rsidRPr="00C90BA5">
              <w:rPr>
                <w:rFonts w:ascii="Arial Narrow" w:eastAsia="Times New Roman" w:hAnsi="Arial Narrow" w:cs="Arial"/>
                <w:b/>
                <w:bCs/>
                <w:color w:val="000000"/>
                <w:lang w:val="es-ES" w:eastAsia="es-CO"/>
              </w:rPr>
              <w:t>BEBIDAS</w:t>
            </w:r>
          </w:p>
        </w:tc>
        <w:tc>
          <w:tcPr>
            <w:tcW w:w="1504" w:type="dxa"/>
            <w:tcBorders>
              <w:top w:val="single" w:sz="4" w:space="0" w:color="auto"/>
              <w:left w:val="nil"/>
              <w:bottom w:val="single" w:sz="4" w:space="0" w:color="auto"/>
              <w:right w:val="single" w:sz="4" w:space="0" w:color="auto"/>
            </w:tcBorders>
            <w:vAlign w:val="center"/>
            <w:hideMark/>
          </w:tcPr>
          <w:p w14:paraId="1552C04E" w14:textId="2092EBE9" w:rsidR="00BA4B0A" w:rsidRPr="00C90BA5" w:rsidRDefault="00F06AC1" w:rsidP="006A3249">
            <w:pPr>
              <w:spacing w:after="0" w:line="240" w:lineRule="auto"/>
              <w:rPr>
                <w:rFonts w:ascii="Arial Narrow" w:eastAsia="Times New Roman" w:hAnsi="Arial Narrow" w:cs="Arial"/>
                <w:color w:val="000000"/>
                <w:lang w:eastAsia="es-CO"/>
              </w:rPr>
            </w:pPr>
            <w:r w:rsidRPr="00F06AC1">
              <w:rPr>
                <w:rFonts w:ascii="Arial Narrow" w:eastAsia="Times New Roman" w:hAnsi="Arial Narrow" w:cs="Arial"/>
                <w:color w:val="000000"/>
                <w:lang w:val="es-ES" w:eastAsia="es-CO"/>
              </w:rPr>
              <w:t>Rango de precios $4,000 -$7.600</w:t>
            </w:r>
          </w:p>
        </w:tc>
        <w:tc>
          <w:tcPr>
            <w:tcW w:w="1444" w:type="dxa"/>
            <w:tcBorders>
              <w:top w:val="single" w:sz="4" w:space="0" w:color="auto"/>
              <w:left w:val="nil"/>
              <w:bottom w:val="single" w:sz="4" w:space="0" w:color="auto"/>
              <w:right w:val="single" w:sz="4" w:space="0" w:color="auto"/>
            </w:tcBorders>
            <w:vAlign w:val="center"/>
            <w:hideMark/>
          </w:tcPr>
          <w:p w14:paraId="22A83D70"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lang w:val="es-ES" w:eastAsia="es-CO"/>
              </w:rPr>
              <w:t>Bebidas frías o calientes</w:t>
            </w:r>
          </w:p>
        </w:tc>
        <w:tc>
          <w:tcPr>
            <w:tcW w:w="3155" w:type="dxa"/>
            <w:tcBorders>
              <w:top w:val="single" w:sz="4" w:space="0" w:color="auto"/>
              <w:left w:val="nil"/>
              <w:bottom w:val="single" w:sz="4" w:space="0" w:color="auto"/>
              <w:right w:val="single" w:sz="4" w:space="0" w:color="auto"/>
            </w:tcBorders>
            <w:vAlign w:val="center"/>
            <w:hideMark/>
          </w:tcPr>
          <w:p w14:paraId="2B49C802"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 xml:space="preserve">Productos como naranjadas, limonadas, jugos naturales de 12 </w:t>
            </w:r>
            <w:proofErr w:type="spellStart"/>
            <w:r w:rsidRPr="00C90BA5">
              <w:rPr>
                <w:rFonts w:ascii="Arial Narrow" w:eastAsia="Times New Roman" w:hAnsi="Arial Narrow" w:cs="Arial"/>
                <w:color w:val="000000"/>
                <w:spacing w:val="-5"/>
                <w:lang w:val="es-ES" w:eastAsia="es-CO"/>
              </w:rPr>
              <w:t>onz</w:t>
            </w:r>
            <w:proofErr w:type="spellEnd"/>
            <w:r w:rsidRPr="00C90BA5">
              <w:rPr>
                <w:rFonts w:ascii="Arial Narrow" w:eastAsia="Times New Roman" w:hAnsi="Arial Narrow" w:cs="Arial"/>
                <w:color w:val="000000"/>
                <w:spacing w:val="-5"/>
                <w:lang w:val="es-ES" w:eastAsia="es-CO"/>
              </w:rPr>
              <w:t xml:space="preserve">, botella gaseosa 250 ml, jugos de caja, botellas de agua 300 ml, bebidas calientes 9 </w:t>
            </w:r>
            <w:proofErr w:type="spellStart"/>
            <w:r w:rsidRPr="00C90BA5">
              <w:rPr>
                <w:rFonts w:ascii="Arial Narrow" w:eastAsia="Times New Roman" w:hAnsi="Arial Narrow" w:cs="Arial"/>
                <w:color w:val="000000"/>
                <w:spacing w:val="-5"/>
                <w:lang w:val="es-ES" w:eastAsia="es-CO"/>
              </w:rPr>
              <w:t>onz</w:t>
            </w:r>
            <w:proofErr w:type="spellEnd"/>
          </w:p>
        </w:tc>
        <w:tc>
          <w:tcPr>
            <w:tcW w:w="1400" w:type="dxa"/>
            <w:tcBorders>
              <w:top w:val="single" w:sz="4" w:space="0" w:color="auto"/>
              <w:left w:val="nil"/>
              <w:bottom w:val="single" w:sz="4" w:space="0" w:color="auto"/>
              <w:right w:val="single" w:sz="4" w:space="0" w:color="auto"/>
            </w:tcBorders>
            <w:vAlign w:val="center"/>
            <w:hideMark/>
          </w:tcPr>
          <w:p w14:paraId="488AB1CB" w14:textId="77777777" w:rsidR="00BA4B0A" w:rsidRPr="00C90BA5" w:rsidRDefault="00BA4B0A" w:rsidP="006A3249">
            <w:pPr>
              <w:spacing w:after="0" w:line="240" w:lineRule="auto"/>
              <w:rPr>
                <w:rFonts w:ascii="Arial Narrow" w:eastAsia="Times New Roman" w:hAnsi="Arial Narrow" w:cs="Arial"/>
                <w:color w:val="000000"/>
                <w:lang w:eastAsia="es-CO"/>
              </w:rPr>
            </w:pPr>
            <w:r w:rsidRPr="00C90BA5">
              <w:rPr>
                <w:rFonts w:ascii="Arial Narrow" w:eastAsia="Times New Roman" w:hAnsi="Arial Narrow" w:cs="Arial"/>
                <w:color w:val="000000"/>
                <w:spacing w:val="-5"/>
                <w:lang w:val="es-ES" w:eastAsia="es-CO"/>
              </w:rPr>
              <w:t>S/M</w:t>
            </w:r>
          </w:p>
        </w:tc>
      </w:tr>
    </w:tbl>
    <w:p w14:paraId="58BF970C" w14:textId="77777777" w:rsidR="00936FE6" w:rsidRPr="00C90BA5" w:rsidRDefault="00936FE6" w:rsidP="006A3249">
      <w:pPr>
        <w:jc w:val="both"/>
        <w:rPr>
          <w:rFonts w:ascii="Arial Narrow" w:hAnsi="Arial Narrow"/>
          <w:b/>
          <w:bCs/>
          <w:lang w:val="es-ES"/>
        </w:rPr>
      </w:pPr>
    </w:p>
    <w:p w14:paraId="3D6D123C" w14:textId="1A34D76A" w:rsidR="00D11F1E" w:rsidRPr="00C90BA5" w:rsidRDefault="00D11F1E" w:rsidP="006A3249">
      <w:pPr>
        <w:pStyle w:val="Prrafodelista"/>
        <w:widowControl w:val="0"/>
        <w:numPr>
          <w:ilvl w:val="0"/>
          <w:numId w:val="3"/>
        </w:numPr>
        <w:tabs>
          <w:tab w:val="left" w:pos="501"/>
        </w:tabs>
        <w:autoSpaceDE w:val="0"/>
        <w:autoSpaceDN w:val="0"/>
        <w:spacing w:after="0" w:line="240" w:lineRule="auto"/>
        <w:rPr>
          <w:rFonts w:ascii="Arial Narrow" w:hAnsi="Arial Narrow"/>
          <w:b/>
        </w:rPr>
      </w:pPr>
      <w:r w:rsidRPr="00C90BA5">
        <w:rPr>
          <w:rFonts w:ascii="Arial Narrow" w:hAnsi="Arial Narrow"/>
          <w:b/>
        </w:rPr>
        <w:t>LUGARES</w:t>
      </w:r>
      <w:r w:rsidRPr="00C90BA5">
        <w:rPr>
          <w:rFonts w:ascii="Arial Narrow" w:hAnsi="Arial Narrow"/>
          <w:b/>
          <w:spacing w:val="-8"/>
        </w:rPr>
        <w:t xml:space="preserve"> </w:t>
      </w:r>
      <w:r w:rsidRPr="00C90BA5">
        <w:rPr>
          <w:rFonts w:ascii="Arial Narrow" w:hAnsi="Arial Narrow"/>
          <w:b/>
        </w:rPr>
        <w:t>DE</w:t>
      </w:r>
      <w:r w:rsidRPr="00C90BA5">
        <w:rPr>
          <w:rFonts w:ascii="Arial Narrow" w:hAnsi="Arial Narrow"/>
          <w:b/>
          <w:spacing w:val="-5"/>
        </w:rPr>
        <w:t xml:space="preserve"> </w:t>
      </w:r>
      <w:r w:rsidRPr="00C90BA5">
        <w:rPr>
          <w:rFonts w:ascii="Arial Narrow" w:hAnsi="Arial Narrow"/>
          <w:b/>
        </w:rPr>
        <w:t>EJECUCIÓN</w:t>
      </w:r>
      <w:r w:rsidRPr="00C90BA5">
        <w:rPr>
          <w:rFonts w:ascii="Arial Narrow" w:hAnsi="Arial Narrow"/>
          <w:b/>
          <w:spacing w:val="-7"/>
        </w:rPr>
        <w:t xml:space="preserve"> </w:t>
      </w:r>
      <w:r w:rsidRPr="00C90BA5">
        <w:rPr>
          <w:rFonts w:ascii="Arial Narrow" w:hAnsi="Arial Narrow"/>
          <w:b/>
        </w:rPr>
        <w:t>DE</w:t>
      </w:r>
      <w:r w:rsidRPr="00C90BA5">
        <w:rPr>
          <w:rFonts w:ascii="Arial Narrow" w:hAnsi="Arial Narrow"/>
          <w:b/>
          <w:spacing w:val="-6"/>
        </w:rPr>
        <w:t xml:space="preserve"> </w:t>
      </w:r>
      <w:r w:rsidRPr="00C90BA5">
        <w:rPr>
          <w:rFonts w:ascii="Arial Narrow" w:hAnsi="Arial Narrow"/>
          <w:b/>
          <w:spacing w:val="-2"/>
        </w:rPr>
        <w:t>CONTRATO</w:t>
      </w:r>
    </w:p>
    <w:p w14:paraId="1C615666" w14:textId="77777777" w:rsidR="00D11F1E" w:rsidRPr="00C90BA5" w:rsidRDefault="00D11F1E" w:rsidP="006A3249">
      <w:pPr>
        <w:pStyle w:val="Textoindependiente"/>
        <w:spacing w:before="70"/>
        <w:ind w:firstLine="0"/>
        <w:jc w:val="left"/>
        <w:rPr>
          <w:rFonts w:ascii="Arial Narrow" w:hAnsi="Arial Narrow"/>
          <w:b/>
          <w:sz w:val="22"/>
          <w:szCs w:val="22"/>
        </w:rPr>
      </w:pPr>
    </w:p>
    <w:p w14:paraId="5D3C4F49" w14:textId="3EDC115D" w:rsidR="00D11F1E" w:rsidRDefault="00D11F1E" w:rsidP="006A3249">
      <w:pPr>
        <w:pStyle w:val="Textoindependiente"/>
        <w:spacing w:line="276" w:lineRule="auto"/>
        <w:ind w:left="143" w:firstLine="0"/>
        <w:rPr>
          <w:rFonts w:ascii="Arial Narrow" w:hAnsi="Arial Narrow"/>
          <w:sz w:val="22"/>
          <w:szCs w:val="22"/>
        </w:rPr>
      </w:pPr>
      <w:r w:rsidRPr="00C90BA5">
        <w:rPr>
          <w:rFonts w:ascii="Arial Narrow" w:hAnsi="Arial Narrow"/>
          <w:sz w:val="22"/>
          <w:szCs w:val="22"/>
        </w:rPr>
        <w:t>El</w:t>
      </w:r>
      <w:r w:rsidRPr="00C90BA5">
        <w:rPr>
          <w:rFonts w:ascii="Arial Narrow" w:hAnsi="Arial Narrow"/>
          <w:spacing w:val="-9"/>
          <w:sz w:val="22"/>
          <w:szCs w:val="22"/>
        </w:rPr>
        <w:t xml:space="preserve"> </w:t>
      </w:r>
      <w:r w:rsidRPr="00C90BA5">
        <w:rPr>
          <w:rFonts w:ascii="Arial Narrow" w:hAnsi="Arial Narrow"/>
          <w:sz w:val="22"/>
          <w:szCs w:val="22"/>
        </w:rPr>
        <w:t>suministro</w:t>
      </w:r>
      <w:r w:rsidRPr="00C90BA5">
        <w:rPr>
          <w:rFonts w:ascii="Arial Narrow" w:hAnsi="Arial Narrow"/>
          <w:spacing w:val="-10"/>
          <w:sz w:val="22"/>
          <w:szCs w:val="22"/>
        </w:rPr>
        <w:t xml:space="preserve"> </w:t>
      </w:r>
      <w:r w:rsidRPr="00C90BA5">
        <w:rPr>
          <w:rFonts w:ascii="Arial Narrow" w:hAnsi="Arial Narrow"/>
          <w:sz w:val="22"/>
          <w:szCs w:val="22"/>
        </w:rPr>
        <w:t>de</w:t>
      </w:r>
      <w:r w:rsidRPr="00C90BA5">
        <w:rPr>
          <w:rFonts w:ascii="Arial Narrow" w:hAnsi="Arial Narrow"/>
          <w:spacing w:val="-10"/>
          <w:sz w:val="22"/>
          <w:szCs w:val="22"/>
        </w:rPr>
        <w:t xml:space="preserve"> </w:t>
      </w:r>
      <w:r w:rsidRPr="00C90BA5">
        <w:rPr>
          <w:rFonts w:ascii="Arial Narrow" w:hAnsi="Arial Narrow"/>
          <w:sz w:val="22"/>
          <w:szCs w:val="22"/>
        </w:rPr>
        <w:t>los</w:t>
      </w:r>
      <w:r w:rsidRPr="00C90BA5">
        <w:rPr>
          <w:rFonts w:ascii="Arial Narrow" w:hAnsi="Arial Narrow"/>
          <w:spacing w:val="-9"/>
          <w:sz w:val="22"/>
          <w:szCs w:val="22"/>
        </w:rPr>
        <w:t xml:space="preserve"> </w:t>
      </w:r>
      <w:r w:rsidRPr="00C90BA5">
        <w:rPr>
          <w:rFonts w:ascii="Arial Narrow" w:hAnsi="Arial Narrow"/>
          <w:sz w:val="22"/>
          <w:szCs w:val="22"/>
        </w:rPr>
        <w:t>alimentos</w:t>
      </w:r>
      <w:r w:rsidRPr="00C90BA5">
        <w:rPr>
          <w:rFonts w:ascii="Arial Narrow" w:hAnsi="Arial Narrow"/>
          <w:spacing w:val="-7"/>
          <w:sz w:val="22"/>
          <w:szCs w:val="22"/>
        </w:rPr>
        <w:t xml:space="preserve"> </w:t>
      </w:r>
      <w:r w:rsidRPr="00C90BA5">
        <w:rPr>
          <w:rFonts w:ascii="Arial Narrow" w:hAnsi="Arial Narrow"/>
          <w:sz w:val="22"/>
          <w:szCs w:val="22"/>
        </w:rPr>
        <w:t>y</w:t>
      </w:r>
      <w:r w:rsidRPr="00C90BA5">
        <w:rPr>
          <w:rFonts w:ascii="Arial Narrow" w:hAnsi="Arial Narrow"/>
          <w:spacing w:val="-11"/>
          <w:sz w:val="22"/>
          <w:szCs w:val="22"/>
        </w:rPr>
        <w:t xml:space="preserve"> </w:t>
      </w:r>
      <w:r w:rsidRPr="00C90BA5">
        <w:rPr>
          <w:rFonts w:ascii="Arial Narrow" w:hAnsi="Arial Narrow"/>
          <w:sz w:val="22"/>
          <w:szCs w:val="22"/>
        </w:rPr>
        <w:t>la</w:t>
      </w:r>
      <w:r w:rsidRPr="00C90BA5">
        <w:rPr>
          <w:rFonts w:ascii="Arial Narrow" w:hAnsi="Arial Narrow"/>
          <w:spacing w:val="-10"/>
          <w:sz w:val="22"/>
          <w:szCs w:val="22"/>
        </w:rPr>
        <w:t xml:space="preserve"> </w:t>
      </w:r>
      <w:r w:rsidRPr="00C90BA5">
        <w:rPr>
          <w:rFonts w:ascii="Arial Narrow" w:hAnsi="Arial Narrow"/>
          <w:sz w:val="22"/>
          <w:szCs w:val="22"/>
        </w:rPr>
        <w:t>prestación</w:t>
      </w:r>
      <w:r w:rsidRPr="00C90BA5">
        <w:rPr>
          <w:rFonts w:ascii="Arial Narrow" w:hAnsi="Arial Narrow"/>
          <w:spacing w:val="-9"/>
          <w:sz w:val="22"/>
          <w:szCs w:val="22"/>
        </w:rPr>
        <w:t xml:space="preserve"> </w:t>
      </w:r>
      <w:r w:rsidRPr="00C90BA5">
        <w:rPr>
          <w:rFonts w:ascii="Arial Narrow" w:hAnsi="Arial Narrow"/>
          <w:sz w:val="22"/>
          <w:szCs w:val="22"/>
        </w:rPr>
        <w:t>de</w:t>
      </w:r>
      <w:r w:rsidRPr="00C90BA5">
        <w:rPr>
          <w:rFonts w:ascii="Arial Narrow" w:hAnsi="Arial Narrow"/>
          <w:spacing w:val="-8"/>
          <w:sz w:val="22"/>
          <w:szCs w:val="22"/>
        </w:rPr>
        <w:t xml:space="preserve"> </w:t>
      </w:r>
      <w:r w:rsidRPr="00C90BA5">
        <w:rPr>
          <w:rFonts w:ascii="Arial Narrow" w:hAnsi="Arial Narrow"/>
          <w:sz w:val="22"/>
          <w:szCs w:val="22"/>
        </w:rPr>
        <w:t>los</w:t>
      </w:r>
      <w:r w:rsidRPr="00C90BA5">
        <w:rPr>
          <w:rFonts w:ascii="Arial Narrow" w:hAnsi="Arial Narrow"/>
          <w:spacing w:val="-9"/>
          <w:sz w:val="22"/>
          <w:szCs w:val="22"/>
        </w:rPr>
        <w:t xml:space="preserve"> </w:t>
      </w:r>
      <w:r w:rsidRPr="00C90BA5">
        <w:rPr>
          <w:rFonts w:ascii="Arial Narrow" w:hAnsi="Arial Narrow"/>
          <w:sz w:val="22"/>
          <w:szCs w:val="22"/>
        </w:rPr>
        <w:t>servicios</w:t>
      </w:r>
      <w:r w:rsidRPr="00C90BA5">
        <w:rPr>
          <w:rFonts w:ascii="Arial Narrow" w:hAnsi="Arial Narrow"/>
          <w:spacing w:val="-9"/>
          <w:sz w:val="22"/>
          <w:szCs w:val="22"/>
        </w:rPr>
        <w:t xml:space="preserve"> </w:t>
      </w:r>
      <w:r w:rsidRPr="00C90BA5">
        <w:rPr>
          <w:rFonts w:ascii="Arial Narrow" w:hAnsi="Arial Narrow"/>
          <w:sz w:val="22"/>
          <w:szCs w:val="22"/>
        </w:rPr>
        <w:t>que</w:t>
      </w:r>
      <w:r w:rsidRPr="00C90BA5">
        <w:rPr>
          <w:rFonts w:ascii="Arial Narrow" w:hAnsi="Arial Narrow"/>
          <w:spacing w:val="-11"/>
          <w:sz w:val="22"/>
          <w:szCs w:val="22"/>
        </w:rPr>
        <w:t xml:space="preserve"> </w:t>
      </w:r>
      <w:r w:rsidRPr="00C90BA5">
        <w:rPr>
          <w:rFonts w:ascii="Arial Narrow" w:hAnsi="Arial Narrow"/>
          <w:sz w:val="22"/>
          <w:szCs w:val="22"/>
        </w:rPr>
        <w:t>se</w:t>
      </w:r>
      <w:r w:rsidRPr="00C90BA5">
        <w:rPr>
          <w:rFonts w:ascii="Arial Narrow" w:hAnsi="Arial Narrow"/>
          <w:spacing w:val="-8"/>
          <w:sz w:val="22"/>
          <w:szCs w:val="22"/>
        </w:rPr>
        <w:t xml:space="preserve"> </w:t>
      </w:r>
      <w:r w:rsidRPr="00C90BA5">
        <w:rPr>
          <w:rFonts w:ascii="Arial Narrow" w:hAnsi="Arial Narrow"/>
          <w:sz w:val="22"/>
          <w:szCs w:val="22"/>
        </w:rPr>
        <w:t>requieran,</w:t>
      </w:r>
      <w:r w:rsidRPr="00C90BA5">
        <w:rPr>
          <w:rFonts w:ascii="Arial Narrow" w:hAnsi="Arial Narrow"/>
          <w:spacing w:val="-8"/>
          <w:sz w:val="22"/>
          <w:szCs w:val="22"/>
        </w:rPr>
        <w:t xml:space="preserve"> </w:t>
      </w:r>
      <w:r w:rsidRPr="00C90BA5">
        <w:rPr>
          <w:rFonts w:ascii="Arial Narrow" w:hAnsi="Arial Narrow"/>
          <w:sz w:val="22"/>
          <w:szCs w:val="22"/>
        </w:rPr>
        <w:t>objeto</w:t>
      </w:r>
      <w:r w:rsidRPr="00C90BA5">
        <w:rPr>
          <w:rFonts w:ascii="Arial Narrow" w:hAnsi="Arial Narrow"/>
          <w:spacing w:val="-8"/>
          <w:sz w:val="22"/>
          <w:szCs w:val="22"/>
        </w:rPr>
        <w:t xml:space="preserve"> </w:t>
      </w:r>
      <w:r w:rsidRPr="00C90BA5">
        <w:rPr>
          <w:rFonts w:ascii="Arial Narrow" w:hAnsi="Arial Narrow"/>
          <w:sz w:val="22"/>
          <w:szCs w:val="22"/>
        </w:rPr>
        <w:t>de</w:t>
      </w:r>
      <w:r w:rsidRPr="00C90BA5">
        <w:rPr>
          <w:rFonts w:ascii="Arial Narrow" w:hAnsi="Arial Narrow"/>
          <w:spacing w:val="-9"/>
          <w:sz w:val="22"/>
          <w:szCs w:val="22"/>
        </w:rPr>
        <w:t xml:space="preserve"> </w:t>
      </w:r>
      <w:r w:rsidRPr="00C90BA5">
        <w:rPr>
          <w:rFonts w:ascii="Arial Narrow" w:hAnsi="Arial Narrow"/>
          <w:sz w:val="22"/>
          <w:szCs w:val="22"/>
        </w:rPr>
        <w:t>la</w:t>
      </w:r>
      <w:r w:rsidRPr="00C90BA5">
        <w:rPr>
          <w:rFonts w:ascii="Arial Narrow" w:hAnsi="Arial Narrow"/>
          <w:spacing w:val="-8"/>
          <w:sz w:val="22"/>
          <w:szCs w:val="22"/>
        </w:rPr>
        <w:t xml:space="preserve"> </w:t>
      </w:r>
      <w:r w:rsidRPr="00C90BA5">
        <w:rPr>
          <w:rFonts w:ascii="Arial Narrow" w:hAnsi="Arial Narrow"/>
          <w:sz w:val="22"/>
          <w:szCs w:val="22"/>
        </w:rPr>
        <w:t xml:space="preserve">presente invitación, deberán ser prestados en la siguiente Sede de </w:t>
      </w:r>
      <w:r w:rsidR="006A3249">
        <w:rPr>
          <w:rFonts w:ascii="Arial Narrow" w:hAnsi="Arial Narrow"/>
          <w:sz w:val="22"/>
          <w:szCs w:val="22"/>
        </w:rPr>
        <w:t>la CCB</w:t>
      </w:r>
      <w:r w:rsidRPr="00C90BA5">
        <w:rPr>
          <w:rFonts w:ascii="Arial Narrow" w:hAnsi="Arial Narrow"/>
          <w:sz w:val="22"/>
          <w:szCs w:val="22"/>
        </w:rPr>
        <w:t>:</w:t>
      </w:r>
    </w:p>
    <w:p w14:paraId="51FFF761" w14:textId="77777777" w:rsidR="006A3249" w:rsidRPr="00C90BA5" w:rsidRDefault="006A3249" w:rsidP="006A3249">
      <w:pPr>
        <w:pStyle w:val="Textoindependiente"/>
        <w:spacing w:line="276" w:lineRule="auto"/>
        <w:ind w:left="143" w:firstLine="0"/>
        <w:rPr>
          <w:rFonts w:ascii="Arial Narrow" w:hAnsi="Arial Narrow"/>
          <w:sz w:val="22"/>
          <w:szCs w:val="22"/>
        </w:rPr>
      </w:pPr>
    </w:p>
    <w:tbl>
      <w:tblPr>
        <w:tblStyle w:val="TableNormal"/>
        <w:tblW w:w="8978"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99"/>
        <w:gridCol w:w="4679"/>
      </w:tblGrid>
      <w:tr w:rsidR="00D11F1E" w:rsidRPr="00C90BA5" w14:paraId="65BF6892" w14:textId="77777777" w:rsidTr="00496BE5">
        <w:trPr>
          <w:trHeight w:val="313"/>
        </w:trPr>
        <w:tc>
          <w:tcPr>
            <w:tcW w:w="4299" w:type="dxa"/>
            <w:shd w:val="clear" w:color="auto" w:fill="C00000"/>
          </w:tcPr>
          <w:p w14:paraId="6DBA8141" w14:textId="77777777" w:rsidR="00D11F1E" w:rsidRPr="00C90BA5" w:rsidRDefault="00D11F1E" w:rsidP="006A3249">
            <w:pPr>
              <w:pStyle w:val="TableParagraph"/>
              <w:spacing w:before="71"/>
              <w:ind w:left="2"/>
              <w:jc w:val="center"/>
              <w:rPr>
                <w:rFonts w:ascii="Arial Narrow" w:hAnsi="Arial Narrow"/>
                <w:color w:val="FFFFFF" w:themeColor="background1"/>
              </w:rPr>
            </w:pPr>
            <w:r w:rsidRPr="00C90BA5">
              <w:rPr>
                <w:rFonts w:ascii="Arial Narrow" w:hAnsi="Arial Narrow"/>
                <w:color w:val="FFFFFF" w:themeColor="background1"/>
              </w:rPr>
              <w:t>LUGAR</w:t>
            </w:r>
          </w:p>
        </w:tc>
        <w:tc>
          <w:tcPr>
            <w:tcW w:w="4679" w:type="dxa"/>
            <w:shd w:val="clear" w:color="auto" w:fill="C00000"/>
          </w:tcPr>
          <w:p w14:paraId="26FD7D5F" w14:textId="77777777" w:rsidR="00D11F1E" w:rsidRPr="00C90BA5" w:rsidRDefault="00D11F1E" w:rsidP="006A3249">
            <w:pPr>
              <w:pStyle w:val="TableParagraph"/>
              <w:spacing w:before="71"/>
              <w:ind w:left="2"/>
              <w:jc w:val="center"/>
              <w:rPr>
                <w:rFonts w:ascii="Arial Narrow" w:hAnsi="Arial Narrow"/>
                <w:b/>
                <w:color w:val="FFFFFF" w:themeColor="background1"/>
              </w:rPr>
            </w:pPr>
            <w:r w:rsidRPr="00C90BA5">
              <w:rPr>
                <w:rFonts w:ascii="Arial Narrow" w:hAnsi="Arial Narrow"/>
                <w:b/>
                <w:color w:val="FFFFFF" w:themeColor="background1"/>
                <w:spacing w:val="-2"/>
              </w:rPr>
              <w:t>DIRECCIÓN</w:t>
            </w:r>
          </w:p>
        </w:tc>
      </w:tr>
      <w:tr w:rsidR="00D11F1E" w:rsidRPr="00C90BA5" w14:paraId="32F7CACB" w14:textId="77777777" w:rsidTr="00496BE5">
        <w:trPr>
          <w:trHeight w:val="316"/>
        </w:trPr>
        <w:tc>
          <w:tcPr>
            <w:tcW w:w="4299" w:type="dxa"/>
          </w:tcPr>
          <w:p w14:paraId="7B1B98AE" w14:textId="77777777" w:rsidR="00D11F1E" w:rsidRPr="00C90BA5" w:rsidRDefault="00D11F1E" w:rsidP="006A3249">
            <w:pPr>
              <w:pStyle w:val="TableParagraph"/>
              <w:spacing w:before="75"/>
              <w:ind w:left="69"/>
              <w:rPr>
                <w:rFonts w:ascii="Arial Narrow" w:hAnsi="Arial Narrow"/>
                <w:b/>
                <w:bCs/>
              </w:rPr>
            </w:pPr>
            <w:r w:rsidRPr="00C90BA5">
              <w:rPr>
                <w:rFonts w:ascii="Arial Narrow" w:hAnsi="Arial Narrow"/>
                <w:b/>
                <w:bCs/>
              </w:rPr>
              <w:t>SEDE BUCARAMANGA PRINCIPAL</w:t>
            </w:r>
          </w:p>
        </w:tc>
        <w:tc>
          <w:tcPr>
            <w:tcW w:w="4679" w:type="dxa"/>
          </w:tcPr>
          <w:p w14:paraId="6CBD3DC6" w14:textId="77777777" w:rsidR="00D11F1E" w:rsidRPr="00C90BA5" w:rsidRDefault="00D11F1E" w:rsidP="006A3249">
            <w:pPr>
              <w:pStyle w:val="TableParagraph"/>
              <w:spacing w:before="75"/>
              <w:ind w:left="66"/>
              <w:rPr>
                <w:rFonts w:ascii="Arial Narrow" w:hAnsi="Arial Narrow"/>
              </w:rPr>
            </w:pPr>
            <w:r w:rsidRPr="00C90BA5">
              <w:rPr>
                <w:rFonts w:ascii="Arial Narrow" w:hAnsi="Arial Narrow"/>
              </w:rPr>
              <w:t>Carrera 19 No. 36-20, Barrio Centro</w:t>
            </w:r>
          </w:p>
        </w:tc>
      </w:tr>
    </w:tbl>
    <w:p w14:paraId="2CF84F9A" w14:textId="77777777" w:rsidR="00BA1EE8" w:rsidRDefault="00BA1EE8" w:rsidP="006A3249">
      <w:pPr>
        <w:pStyle w:val="Ttulo1"/>
        <w:tabs>
          <w:tab w:val="left" w:pos="568"/>
        </w:tabs>
        <w:spacing w:before="1"/>
        <w:ind w:left="0" w:firstLine="0"/>
        <w:rPr>
          <w:rFonts w:ascii="Arial Narrow" w:hAnsi="Arial Narrow"/>
          <w:sz w:val="22"/>
          <w:szCs w:val="22"/>
        </w:rPr>
      </w:pPr>
    </w:p>
    <w:p w14:paraId="0FBFFC44" w14:textId="77777777" w:rsidR="0051064B" w:rsidRDefault="0051064B" w:rsidP="006A3249">
      <w:pPr>
        <w:pStyle w:val="Ttulo1"/>
        <w:tabs>
          <w:tab w:val="left" w:pos="568"/>
        </w:tabs>
        <w:spacing w:before="1"/>
        <w:ind w:left="0" w:firstLine="0"/>
        <w:rPr>
          <w:rFonts w:ascii="Arial Narrow" w:hAnsi="Arial Narrow"/>
          <w:sz w:val="22"/>
          <w:szCs w:val="22"/>
        </w:rPr>
      </w:pPr>
    </w:p>
    <w:p w14:paraId="769DEB09" w14:textId="77777777" w:rsidR="0051064B" w:rsidRDefault="0051064B" w:rsidP="006A3249">
      <w:pPr>
        <w:pStyle w:val="Ttulo1"/>
        <w:tabs>
          <w:tab w:val="left" w:pos="568"/>
        </w:tabs>
        <w:spacing w:before="1"/>
        <w:ind w:left="0" w:firstLine="0"/>
        <w:rPr>
          <w:rFonts w:ascii="Arial Narrow" w:hAnsi="Arial Narrow"/>
          <w:sz w:val="22"/>
          <w:szCs w:val="22"/>
        </w:rPr>
      </w:pPr>
    </w:p>
    <w:p w14:paraId="630142CC" w14:textId="77777777" w:rsidR="0083176E" w:rsidRDefault="0083176E" w:rsidP="006A3249">
      <w:pPr>
        <w:pStyle w:val="Ttulo1"/>
        <w:tabs>
          <w:tab w:val="left" w:pos="568"/>
        </w:tabs>
        <w:spacing w:before="1"/>
        <w:ind w:left="0" w:firstLine="0"/>
        <w:rPr>
          <w:rFonts w:ascii="Arial Narrow" w:hAnsi="Arial Narrow"/>
          <w:sz w:val="22"/>
          <w:szCs w:val="22"/>
        </w:rPr>
      </w:pPr>
    </w:p>
    <w:p w14:paraId="368DD84F" w14:textId="77777777" w:rsidR="00175D65" w:rsidRDefault="00175D65" w:rsidP="006A3249">
      <w:pPr>
        <w:pStyle w:val="Ttulo1"/>
        <w:tabs>
          <w:tab w:val="left" w:pos="568"/>
        </w:tabs>
        <w:spacing w:before="1"/>
        <w:ind w:left="0" w:firstLine="0"/>
        <w:rPr>
          <w:rFonts w:ascii="Arial Narrow" w:hAnsi="Arial Narrow"/>
          <w:sz w:val="22"/>
          <w:szCs w:val="22"/>
        </w:rPr>
      </w:pPr>
    </w:p>
    <w:p w14:paraId="4FD14D2E" w14:textId="77777777" w:rsidR="00175D65" w:rsidRDefault="00175D65" w:rsidP="006A3249">
      <w:pPr>
        <w:pStyle w:val="Ttulo1"/>
        <w:tabs>
          <w:tab w:val="left" w:pos="568"/>
        </w:tabs>
        <w:spacing w:before="1"/>
        <w:ind w:left="0" w:firstLine="0"/>
        <w:rPr>
          <w:rFonts w:ascii="Arial Narrow" w:hAnsi="Arial Narrow"/>
          <w:sz w:val="22"/>
          <w:szCs w:val="22"/>
        </w:rPr>
      </w:pPr>
    </w:p>
    <w:p w14:paraId="03E42B92" w14:textId="77777777" w:rsidR="00175D65" w:rsidRDefault="00175D65" w:rsidP="006A3249">
      <w:pPr>
        <w:pStyle w:val="Ttulo1"/>
        <w:tabs>
          <w:tab w:val="left" w:pos="568"/>
        </w:tabs>
        <w:spacing w:before="1"/>
        <w:ind w:left="0" w:firstLine="0"/>
        <w:rPr>
          <w:rFonts w:ascii="Arial Narrow" w:hAnsi="Arial Narrow"/>
          <w:sz w:val="22"/>
          <w:szCs w:val="22"/>
        </w:rPr>
      </w:pPr>
    </w:p>
    <w:p w14:paraId="2FDD9D01" w14:textId="77777777" w:rsidR="00175D65" w:rsidRPr="00C90BA5" w:rsidRDefault="00175D65" w:rsidP="006A3249">
      <w:pPr>
        <w:pStyle w:val="Ttulo1"/>
        <w:tabs>
          <w:tab w:val="left" w:pos="568"/>
        </w:tabs>
        <w:spacing w:before="1"/>
        <w:ind w:left="0" w:firstLine="0"/>
        <w:rPr>
          <w:rFonts w:ascii="Arial Narrow" w:hAnsi="Arial Narrow"/>
          <w:sz w:val="22"/>
          <w:szCs w:val="22"/>
        </w:rPr>
      </w:pPr>
    </w:p>
    <w:p w14:paraId="1158D770" w14:textId="12FB7BC0" w:rsidR="00C12F3A" w:rsidRPr="00C90BA5" w:rsidRDefault="00C12F3A" w:rsidP="006A3249">
      <w:pPr>
        <w:pStyle w:val="Ttulo1"/>
        <w:numPr>
          <w:ilvl w:val="0"/>
          <w:numId w:val="3"/>
        </w:numPr>
        <w:tabs>
          <w:tab w:val="left" w:pos="568"/>
        </w:tabs>
        <w:spacing w:before="1"/>
        <w:rPr>
          <w:rFonts w:ascii="Arial Narrow" w:hAnsi="Arial Narrow"/>
          <w:sz w:val="22"/>
          <w:szCs w:val="22"/>
        </w:rPr>
      </w:pPr>
      <w:r w:rsidRPr="00C90BA5">
        <w:rPr>
          <w:rFonts w:ascii="Arial Narrow" w:hAnsi="Arial Narrow"/>
          <w:sz w:val="22"/>
          <w:szCs w:val="22"/>
        </w:rPr>
        <w:t>CARACTERÍSTICAS</w:t>
      </w:r>
      <w:r w:rsidRPr="00C90BA5">
        <w:rPr>
          <w:rFonts w:ascii="Arial Narrow" w:hAnsi="Arial Narrow"/>
          <w:spacing w:val="-6"/>
          <w:sz w:val="22"/>
          <w:szCs w:val="22"/>
        </w:rPr>
        <w:t xml:space="preserve"> </w:t>
      </w:r>
      <w:r w:rsidRPr="00C90BA5">
        <w:rPr>
          <w:rFonts w:ascii="Arial Narrow" w:hAnsi="Arial Narrow"/>
          <w:sz w:val="22"/>
          <w:szCs w:val="22"/>
        </w:rPr>
        <w:t>GENERALES</w:t>
      </w:r>
      <w:r w:rsidRPr="00C90BA5">
        <w:rPr>
          <w:rFonts w:ascii="Arial Narrow" w:hAnsi="Arial Narrow"/>
          <w:spacing w:val="-8"/>
          <w:sz w:val="22"/>
          <w:szCs w:val="22"/>
        </w:rPr>
        <w:t xml:space="preserve"> </w:t>
      </w:r>
      <w:r w:rsidRPr="00C90BA5">
        <w:rPr>
          <w:rFonts w:ascii="Arial Narrow" w:hAnsi="Arial Narrow"/>
          <w:sz w:val="22"/>
          <w:szCs w:val="22"/>
        </w:rPr>
        <w:t>DE</w:t>
      </w:r>
      <w:r w:rsidRPr="00C90BA5">
        <w:rPr>
          <w:rFonts w:ascii="Arial Narrow" w:hAnsi="Arial Narrow"/>
          <w:spacing w:val="-9"/>
          <w:sz w:val="22"/>
          <w:szCs w:val="22"/>
        </w:rPr>
        <w:t xml:space="preserve"> </w:t>
      </w:r>
      <w:r w:rsidRPr="00C90BA5">
        <w:rPr>
          <w:rFonts w:ascii="Arial Narrow" w:hAnsi="Arial Narrow"/>
          <w:sz w:val="22"/>
          <w:szCs w:val="22"/>
        </w:rPr>
        <w:t>LOS</w:t>
      </w:r>
      <w:r w:rsidRPr="00C90BA5">
        <w:rPr>
          <w:rFonts w:ascii="Arial Narrow" w:hAnsi="Arial Narrow"/>
          <w:spacing w:val="-6"/>
          <w:sz w:val="22"/>
          <w:szCs w:val="22"/>
        </w:rPr>
        <w:t xml:space="preserve"> </w:t>
      </w:r>
      <w:r w:rsidRPr="00C90BA5">
        <w:rPr>
          <w:rFonts w:ascii="Arial Narrow" w:hAnsi="Arial Narrow"/>
          <w:sz w:val="22"/>
          <w:szCs w:val="22"/>
        </w:rPr>
        <w:t>PRODUCTOS</w:t>
      </w:r>
      <w:r w:rsidRPr="00C90BA5">
        <w:rPr>
          <w:rFonts w:ascii="Arial Narrow" w:hAnsi="Arial Narrow"/>
          <w:spacing w:val="-9"/>
          <w:sz w:val="22"/>
          <w:szCs w:val="22"/>
        </w:rPr>
        <w:t xml:space="preserve"> </w:t>
      </w:r>
      <w:r w:rsidRPr="00C90BA5">
        <w:rPr>
          <w:rFonts w:ascii="Arial Narrow" w:hAnsi="Arial Narrow"/>
          <w:sz w:val="22"/>
          <w:szCs w:val="22"/>
        </w:rPr>
        <w:t>Y</w:t>
      </w:r>
      <w:r w:rsidRPr="00C90BA5">
        <w:rPr>
          <w:rFonts w:ascii="Arial Narrow" w:hAnsi="Arial Narrow"/>
          <w:spacing w:val="-6"/>
          <w:sz w:val="22"/>
          <w:szCs w:val="22"/>
        </w:rPr>
        <w:t xml:space="preserve"> </w:t>
      </w:r>
      <w:r w:rsidRPr="00C90BA5">
        <w:rPr>
          <w:rFonts w:ascii="Arial Narrow" w:hAnsi="Arial Narrow"/>
          <w:spacing w:val="-2"/>
          <w:sz w:val="22"/>
          <w:szCs w:val="22"/>
        </w:rPr>
        <w:t>SERVICIOS</w:t>
      </w:r>
    </w:p>
    <w:p w14:paraId="184DA7F3" w14:textId="77777777" w:rsidR="00C12F3A" w:rsidRPr="00C90BA5" w:rsidRDefault="00C12F3A" w:rsidP="006A3249">
      <w:pPr>
        <w:pStyle w:val="Textoindependiente"/>
        <w:spacing w:before="68"/>
        <w:ind w:firstLine="0"/>
        <w:jc w:val="left"/>
        <w:rPr>
          <w:rFonts w:ascii="Arial Narrow" w:hAnsi="Arial Narrow"/>
          <w:b/>
          <w:sz w:val="22"/>
          <w:szCs w:val="22"/>
        </w:rPr>
      </w:pPr>
    </w:p>
    <w:p w14:paraId="7630DAF5" w14:textId="77777777" w:rsidR="00C12F3A" w:rsidRPr="00C90BA5" w:rsidRDefault="00C12F3A" w:rsidP="006A3249">
      <w:pPr>
        <w:pStyle w:val="Prrafodelista"/>
        <w:widowControl w:val="0"/>
        <w:numPr>
          <w:ilvl w:val="0"/>
          <w:numId w:val="5"/>
        </w:numPr>
        <w:tabs>
          <w:tab w:val="left" w:pos="928"/>
          <w:tab w:val="left" w:pos="930"/>
        </w:tabs>
        <w:autoSpaceDE w:val="0"/>
        <w:autoSpaceDN w:val="0"/>
        <w:spacing w:after="0" w:line="276" w:lineRule="auto"/>
        <w:contextualSpacing w:val="0"/>
        <w:jc w:val="both"/>
        <w:rPr>
          <w:rFonts w:ascii="Arial Narrow" w:hAnsi="Arial Narrow"/>
        </w:rPr>
      </w:pPr>
      <w:r w:rsidRPr="00C90BA5">
        <w:rPr>
          <w:rFonts w:ascii="Arial Narrow" w:hAnsi="Arial Narrow"/>
          <w:b/>
        </w:rPr>
        <w:t xml:space="preserve">Frutas: </w:t>
      </w:r>
      <w:r w:rsidRPr="00C90BA5">
        <w:rPr>
          <w:rFonts w:ascii="Arial Narrow" w:hAnsi="Arial Narrow"/>
        </w:rPr>
        <w:t>Los alimentos pertenecientes a este grupo se deben suministrar en porciones o enteras, no deben presentar magulladuras ni problemas de tipo fitosanitario, ni picaduras, no</w:t>
      </w:r>
      <w:r w:rsidRPr="00C90BA5">
        <w:rPr>
          <w:rFonts w:ascii="Arial Narrow" w:hAnsi="Arial Narrow"/>
          <w:spacing w:val="-7"/>
        </w:rPr>
        <w:t xml:space="preserve"> </w:t>
      </w:r>
      <w:r w:rsidRPr="00C90BA5">
        <w:rPr>
          <w:rFonts w:ascii="Arial Narrow" w:hAnsi="Arial Narrow"/>
        </w:rPr>
        <w:t>deberán</w:t>
      </w:r>
      <w:r w:rsidRPr="00C90BA5">
        <w:rPr>
          <w:rFonts w:ascii="Arial Narrow" w:hAnsi="Arial Narrow"/>
          <w:spacing w:val="-5"/>
        </w:rPr>
        <w:t xml:space="preserve"> </w:t>
      </w:r>
      <w:r w:rsidRPr="00C90BA5">
        <w:rPr>
          <w:rFonts w:ascii="Arial Narrow" w:hAnsi="Arial Narrow"/>
        </w:rPr>
        <w:t>estar</w:t>
      </w:r>
      <w:r w:rsidRPr="00C90BA5">
        <w:rPr>
          <w:rFonts w:ascii="Arial Narrow" w:hAnsi="Arial Narrow"/>
          <w:spacing w:val="-6"/>
        </w:rPr>
        <w:t xml:space="preserve"> </w:t>
      </w:r>
      <w:r w:rsidRPr="00C90BA5">
        <w:rPr>
          <w:rFonts w:ascii="Arial Narrow" w:hAnsi="Arial Narrow"/>
        </w:rPr>
        <w:t>dañadas</w:t>
      </w:r>
      <w:r w:rsidRPr="00C90BA5">
        <w:rPr>
          <w:rFonts w:ascii="Arial Narrow" w:hAnsi="Arial Narrow"/>
          <w:spacing w:val="-6"/>
        </w:rPr>
        <w:t xml:space="preserve"> </w:t>
      </w:r>
      <w:r w:rsidRPr="00C90BA5">
        <w:rPr>
          <w:rFonts w:ascii="Arial Narrow" w:hAnsi="Arial Narrow"/>
        </w:rPr>
        <w:t>por</w:t>
      </w:r>
      <w:r w:rsidRPr="00C90BA5">
        <w:rPr>
          <w:rFonts w:ascii="Arial Narrow" w:hAnsi="Arial Narrow"/>
          <w:spacing w:val="-6"/>
        </w:rPr>
        <w:t xml:space="preserve"> </w:t>
      </w:r>
      <w:r w:rsidRPr="00C90BA5">
        <w:rPr>
          <w:rFonts w:ascii="Arial Narrow" w:hAnsi="Arial Narrow"/>
        </w:rPr>
        <w:t>insectos,</w:t>
      </w:r>
      <w:r w:rsidRPr="00C90BA5">
        <w:rPr>
          <w:rFonts w:ascii="Arial Narrow" w:hAnsi="Arial Narrow"/>
          <w:spacing w:val="-3"/>
        </w:rPr>
        <w:t xml:space="preserve"> </w:t>
      </w:r>
      <w:r w:rsidRPr="00C90BA5">
        <w:rPr>
          <w:rFonts w:ascii="Arial Narrow" w:hAnsi="Arial Narrow"/>
        </w:rPr>
        <w:t>roedores</w:t>
      </w:r>
      <w:r w:rsidRPr="00C90BA5">
        <w:rPr>
          <w:rFonts w:ascii="Arial Narrow" w:hAnsi="Arial Narrow"/>
          <w:spacing w:val="-5"/>
        </w:rPr>
        <w:t xml:space="preserve"> </w:t>
      </w:r>
      <w:r w:rsidRPr="00C90BA5">
        <w:rPr>
          <w:rFonts w:ascii="Arial Narrow" w:hAnsi="Arial Narrow"/>
        </w:rPr>
        <w:t>u</w:t>
      </w:r>
      <w:r w:rsidRPr="00C90BA5">
        <w:rPr>
          <w:rFonts w:ascii="Arial Narrow" w:hAnsi="Arial Narrow"/>
          <w:spacing w:val="-7"/>
        </w:rPr>
        <w:t xml:space="preserve"> </w:t>
      </w:r>
      <w:r w:rsidRPr="00C90BA5">
        <w:rPr>
          <w:rFonts w:ascii="Arial Narrow" w:hAnsi="Arial Narrow"/>
        </w:rPr>
        <w:t>otras</w:t>
      </w:r>
      <w:r w:rsidRPr="00C90BA5">
        <w:rPr>
          <w:rFonts w:ascii="Arial Narrow" w:hAnsi="Arial Narrow"/>
          <w:spacing w:val="-6"/>
        </w:rPr>
        <w:t xml:space="preserve"> </w:t>
      </w:r>
      <w:r w:rsidRPr="00C90BA5">
        <w:rPr>
          <w:rFonts w:ascii="Arial Narrow" w:hAnsi="Arial Narrow"/>
        </w:rPr>
        <w:t>plagas.</w:t>
      </w:r>
      <w:r w:rsidRPr="00C90BA5">
        <w:rPr>
          <w:rFonts w:ascii="Arial Narrow" w:hAnsi="Arial Narrow"/>
          <w:spacing w:val="-6"/>
        </w:rPr>
        <w:t xml:space="preserve"> </w:t>
      </w:r>
      <w:r w:rsidRPr="00C90BA5">
        <w:rPr>
          <w:rFonts w:ascii="Arial Narrow" w:hAnsi="Arial Narrow"/>
        </w:rPr>
        <w:t>No</w:t>
      </w:r>
      <w:r w:rsidRPr="00C90BA5">
        <w:rPr>
          <w:rFonts w:ascii="Arial Narrow" w:hAnsi="Arial Narrow"/>
          <w:spacing w:val="-6"/>
        </w:rPr>
        <w:t xml:space="preserve"> </w:t>
      </w:r>
      <w:r w:rsidRPr="00C90BA5">
        <w:rPr>
          <w:rFonts w:ascii="Arial Narrow" w:hAnsi="Arial Narrow"/>
        </w:rPr>
        <w:t>deben</w:t>
      </w:r>
      <w:r w:rsidRPr="00C90BA5">
        <w:rPr>
          <w:rFonts w:ascii="Arial Narrow" w:hAnsi="Arial Narrow"/>
          <w:spacing w:val="-7"/>
        </w:rPr>
        <w:t xml:space="preserve"> </w:t>
      </w:r>
      <w:r w:rsidRPr="00C90BA5">
        <w:rPr>
          <w:rFonts w:ascii="Arial Narrow" w:hAnsi="Arial Narrow"/>
        </w:rPr>
        <w:t>tener</w:t>
      </w:r>
      <w:r w:rsidRPr="00C90BA5">
        <w:rPr>
          <w:rFonts w:ascii="Arial Narrow" w:hAnsi="Arial Narrow"/>
          <w:spacing w:val="-6"/>
        </w:rPr>
        <w:t xml:space="preserve"> </w:t>
      </w:r>
      <w:r w:rsidRPr="00C90BA5">
        <w:rPr>
          <w:rFonts w:ascii="Arial Narrow" w:hAnsi="Arial Narrow"/>
        </w:rPr>
        <w:t>parásitos, ni estar atacadas por hongos, ni presentar indicios de putrefacción o descomposición. Deberán contar con un nivel de madurez apto para su consumo. Si se toman con piel hay que lavarlas cuidadosamente. Si se consumen en macedonia, se deben cortar inmediatamente antes de consumirlas y en trozos que no sean muy</w:t>
      </w:r>
      <w:r w:rsidRPr="00C90BA5">
        <w:rPr>
          <w:rFonts w:ascii="Arial Narrow" w:hAnsi="Arial Narrow"/>
          <w:spacing w:val="-2"/>
        </w:rPr>
        <w:t xml:space="preserve"> </w:t>
      </w:r>
      <w:r w:rsidRPr="00C90BA5">
        <w:rPr>
          <w:rFonts w:ascii="Arial Narrow" w:hAnsi="Arial Narrow"/>
        </w:rPr>
        <w:t>pequeños, para evitar la destrucción de vitaminas, su oxidación y ennegrecimiento.</w:t>
      </w:r>
    </w:p>
    <w:p w14:paraId="4B4CE65C" w14:textId="77777777" w:rsidR="00C12F3A" w:rsidRPr="00C90BA5" w:rsidRDefault="00C12F3A" w:rsidP="006A3249">
      <w:pPr>
        <w:pStyle w:val="Textoindependiente"/>
        <w:spacing w:before="35"/>
        <w:ind w:firstLine="0"/>
        <w:jc w:val="left"/>
        <w:rPr>
          <w:rFonts w:ascii="Arial Narrow" w:hAnsi="Arial Narrow"/>
          <w:sz w:val="22"/>
          <w:szCs w:val="22"/>
        </w:rPr>
      </w:pPr>
    </w:p>
    <w:p w14:paraId="602E2CEA" w14:textId="77777777" w:rsidR="00C12F3A" w:rsidRPr="00C90BA5" w:rsidRDefault="00C12F3A" w:rsidP="006A3249">
      <w:pPr>
        <w:pStyle w:val="Prrafodelista"/>
        <w:widowControl w:val="0"/>
        <w:numPr>
          <w:ilvl w:val="0"/>
          <w:numId w:val="5"/>
        </w:numPr>
        <w:tabs>
          <w:tab w:val="left" w:pos="928"/>
          <w:tab w:val="left" w:pos="930"/>
        </w:tabs>
        <w:autoSpaceDE w:val="0"/>
        <w:autoSpaceDN w:val="0"/>
        <w:spacing w:before="85" w:after="0" w:line="276" w:lineRule="auto"/>
        <w:contextualSpacing w:val="0"/>
        <w:jc w:val="both"/>
        <w:rPr>
          <w:rFonts w:ascii="Arial Narrow" w:hAnsi="Arial Narrow"/>
        </w:rPr>
      </w:pPr>
      <w:r w:rsidRPr="00C90BA5">
        <w:rPr>
          <w:rFonts w:ascii="Arial Narrow" w:hAnsi="Arial Narrow"/>
          <w:b/>
        </w:rPr>
        <w:t xml:space="preserve">Carnes: </w:t>
      </w:r>
      <w:r w:rsidRPr="00C90BA5">
        <w:rPr>
          <w:rFonts w:ascii="Arial Narrow" w:hAnsi="Arial Narrow"/>
        </w:rPr>
        <w:t>Los alimentos pertenecientes a este grupo deben ser frescos y en preparaciones naturales,</w:t>
      </w:r>
      <w:r w:rsidRPr="00C90BA5">
        <w:rPr>
          <w:rFonts w:ascii="Arial Narrow" w:hAnsi="Arial Narrow"/>
          <w:spacing w:val="-5"/>
        </w:rPr>
        <w:t xml:space="preserve"> </w:t>
      </w:r>
      <w:r w:rsidRPr="00C90BA5">
        <w:rPr>
          <w:rFonts w:ascii="Arial Narrow" w:hAnsi="Arial Narrow"/>
        </w:rPr>
        <w:t>no</w:t>
      </w:r>
      <w:r w:rsidRPr="00C90BA5">
        <w:rPr>
          <w:rFonts w:ascii="Arial Narrow" w:hAnsi="Arial Narrow"/>
          <w:spacing w:val="-6"/>
        </w:rPr>
        <w:t xml:space="preserve"> </w:t>
      </w:r>
      <w:r w:rsidRPr="00C90BA5">
        <w:rPr>
          <w:rFonts w:ascii="Arial Narrow" w:hAnsi="Arial Narrow"/>
        </w:rPr>
        <w:t>se</w:t>
      </w:r>
      <w:r w:rsidRPr="00C90BA5">
        <w:rPr>
          <w:rFonts w:ascii="Arial Narrow" w:hAnsi="Arial Narrow"/>
          <w:spacing w:val="-8"/>
        </w:rPr>
        <w:t xml:space="preserve"> </w:t>
      </w:r>
      <w:r w:rsidRPr="00C90BA5">
        <w:rPr>
          <w:rFonts w:ascii="Arial Narrow" w:hAnsi="Arial Narrow"/>
        </w:rPr>
        <w:t>aceptan</w:t>
      </w:r>
      <w:r w:rsidRPr="00C90BA5">
        <w:rPr>
          <w:rFonts w:ascii="Arial Narrow" w:hAnsi="Arial Narrow"/>
          <w:spacing w:val="-8"/>
        </w:rPr>
        <w:t xml:space="preserve"> </w:t>
      </w:r>
      <w:r w:rsidRPr="00C90BA5">
        <w:rPr>
          <w:rFonts w:ascii="Arial Narrow" w:hAnsi="Arial Narrow"/>
        </w:rPr>
        <w:t>preparaciones</w:t>
      </w:r>
      <w:r w:rsidRPr="00C90BA5">
        <w:rPr>
          <w:rFonts w:ascii="Arial Narrow" w:hAnsi="Arial Narrow"/>
          <w:spacing w:val="-4"/>
        </w:rPr>
        <w:t xml:space="preserve"> </w:t>
      </w:r>
      <w:r w:rsidRPr="00C90BA5">
        <w:rPr>
          <w:rFonts w:ascii="Arial Narrow" w:hAnsi="Arial Narrow"/>
        </w:rPr>
        <w:t>deshidratadas</w:t>
      </w:r>
      <w:r w:rsidRPr="00C90BA5">
        <w:rPr>
          <w:rFonts w:ascii="Arial Narrow" w:hAnsi="Arial Narrow"/>
          <w:spacing w:val="-4"/>
        </w:rPr>
        <w:t xml:space="preserve"> </w:t>
      </w:r>
      <w:r w:rsidRPr="00C90BA5">
        <w:rPr>
          <w:rFonts w:ascii="Arial Narrow" w:hAnsi="Arial Narrow"/>
        </w:rPr>
        <w:t>ni</w:t>
      </w:r>
      <w:r w:rsidRPr="00C90BA5">
        <w:rPr>
          <w:rFonts w:ascii="Arial Narrow" w:hAnsi="Arial Narrow"/>
          <w:spacing w:val="-6"/>
        </w:rPr>
        <w:t xml:space="preserve"> </w:t>
      </w:r>
      <w:r w:rsidRPr="00C90BA5">
        <w:rPr>
          <w:rFonts w:ascii="Arial Narrow" w:hAnsi="Arial Narrow"/>
        </w:rPr>
        <w:t>pulverizadas.</w:t>
      </w:r>
      <w:r w:rsidRPr="00C90BA5">
        <w:rPr>
          <w:rFonts w:ascii="Arial Narrow" w:hAnsi="Arial Narrow"/>
          <w:spacing w:val="-2"/>
        </w:rPr>
        <w:t xml:space="preserve"> </w:t>
      </w:r>
      <w:r w:rsidRPr="00C90BA5">
        <w:rPr>
          <w:rFonts w:ascii="Arial Narrow" w:hAnsi="Arial Narrow"/>
        </w:rPr>
        <w:t>Las</w:t>
      </w:r>
      <w:r w:rsidRPr="00C90BA5">
        <w:rPr>
          <w:rFonts w:ascii="Arial Narrow" w:hAnsi="Arial Narrow"/>
          <w:spacing w:val="-4"/>
        </w:rPr>
        <w:t xml:space="preserve"> </w:t>
      </w:r>
      <w:r w:rsidRPr="00C90BA5">
        <w:rPr>
          <w:rFonts w:ascii="Arial Narrow" w:hAnsi="Arial Narrow"/>
        </w:rPr>
        <w:t>carnes</w:t>
      </w:r>
      <w:r w:rsidRPr="00C90BA5">
        <w:rPr>
          <w:rFonts w:ascii="Arial Narrow" w:hAnsi="Arial Narrow"/>
          <w:spacing w:val="-4"/>
        </w:rPr>
        <w:t xml:space="preserve"> </w:t>
      </w:r>
      <w:r w:rsidRPr="00C90BA5">
        <w:rPr>
          <w:rFonts w:ascii="Arial Narrow" w:hAnsi="Arial Narrow"/>
        </w:rPr>
        <w:t xml:space="preserve">admiten gran variedad de preparaciones culinarias: a la plancha, al horno, en guiso, etc. La presentación de las carnes debe ser magra, pueden ser carnes de res, cerdo, pescado o pollo (pechuga), para este grupo no se aceptan embutidos tales como salchichón, mortadela y preparaciones con </w:t>
      </w:r>
      <w:proofErr w:type="spellStart"/>
      <w:r w:rsidRPr="00C90BA5">
        <w:rPr>
          <w:rFonts w:ascii="Arial Narrow" w:hAnsi="Arial Narrow"/>
        </w:rPr>
        <w:t>carve</w:t>
      </w:r>
      <w:proofErr w:type="spellEnd"/>
      <w:r w:rsidRPr="00C90BA5">
        <w:rPr>
          <w:rFonts w:ascii="Arial Narrow" w:hAnsi="Arial Narrow"/>
        </w:rPr>
        <w:t>. La carne no deberá quedar cruda en su interior, evitando así el riesgo de toxiinfecciones alimentarias.</w:t>
      </w:r>
    </w:p>
    <w:p w14:paraId="1724D44D" w14:textId="77777777" w:rsidR="00F51E78" w:rsidRPr="00C90BA5" w:rsidRDefault="00C12F3A" w:rsidP="006A3249">
      <w:pPr>
        <w:pStyle w:val="Prrafodelista"/>
        <w:widowControl w:val="0"/>
        <w:numPr>
          <w:ilvl w:val="0"/>
          <w:numId w:val="5"/>
        </w:numPr>
        <w:tabs>
          <w:tab w:val="left" w:pos="928"/>
          <w:tab w:val="left" w:pos="930"/>
        </w:tabs>
        <w:autoSpaceDE w:val="0"/>
        <w:autoSpaceDN w:val="0"/>
        <w:spacing w:before="227" w:after="0" w:line="276" w:lineRule="auto"/>
        <w:contextualSpacing w:val="0"/>
        <w:jc w:val="both"/>
        <w:rPr>
          <w:rFonts w:ascii="Arial Narrow" w:hAnsi="Arial Narrow"/>
        </w:rPr>
      </w:pPr>
      <w:r w:rsidRPr="00C90BA5">
        <w:rPr>
          <w:rFonts w:ascii="Arial Narrow" w:hAnsi="Arial Narrow"/>
          <w:b/>
        </w:rPr>
        <w:t xml:space="preserve">Hortalizas, verduras y leguminosas verdes: </w:t>
      </w:r>
      <w:r w:rsidRPr="00C90BA5">
        <w:rPr>
          <w:rFonts w:ascii="Arial Narrow" w:hAnsi="Arial Narrow"/>
        </w:rPr>
        <w:t xml:space="preserve">Los alimentos pertenecientes a este grupo se deben incluir solos o como ingredientes en combinación con otras preparaciones como tortas o soufflé. </w:t>
      </w:r>
    </w:p>
    <w:p w14:paraId="667DF083" w14:textId="2BAFED06" w:rsidR="00C12F3A" w:rsidRPr="00C90BA5" w:rsidRDefault="00C12F3A" w:rsidP="006A3249">
      <w:pPr>
        <w:pStyle w:val="Prrafodelista"/>
        <w:widowControl w:val="0"/>
        <w:numPr>
          <w:ilvl w:val="0"/>
          <w:numId w:val="5"/>
        </w:numPr>
        <w:tabs>
          <w:tab w:val="left" w:pos="928"/>
          <w:tab w:val="left" w:pos="930"/>
        </w:tabs>
        <w:autoSpaceDE w:val="0"/>
        <w:autoSpaceDN w:val="0"/>
        <w:spacing w:before="227" w:after="0" w:line="276" w:lineRule="auto"/>
        <w:contextualSpacing w:val="0"/>
        <w:jc w:val="both"/>
        <w:rPr>
          <w:rFonts w:ascii="Arial Narrow" w:hAnsi="Arial Narrow"/>
        </w:rPr>
      </w:pPr>
      <w:r w:rsidRPr="00C90BA5">
        <w:rPr>
          <w:rFonts w:ascii="Arial Narrow" w:hAnsi="Arial Narrow"/>
        </w:rPr>
        <w:t>Deben ser frescos y haber sido lavados para su apto consumo. Si se consumen crudos, los ingredientes deben ser lo más frescos posible, lavarlos minuciosamente. Si se van a consumir verduras cocidas, se tendrá en cuenta: s</w:t>
      </w:r>
      <w:r w:rsidRPr="00C90BA5">
        <w:rPr>
          <w:rFonts w:ascii="Arial Narrow" w:hAnsi="Arial Narrow"/>
          <w:color w:val="250000"/>
        </w:rPr>
        <w:t>i se preparan hervidas, al vapor o al horno, cocinar las hortalizas con su piel, cuando sea necesario cortarlas, se hará en grandes porciones, no recalentar.</w:t>
      </w:r>
    </w:p>
    <w:p w14:paraId="0880B3D3" w14:textId="77777777" w:rsidR="00C12F3A" w:rsidRPr="00C90BA5" w:rsidRDefault="00C12F3A" w:rsidP="006A3249">
      <w:pPr>
        <w:pStyle w:val="Textoindependiente"/>
        <w:spacing w:before="2"/>
        <w:ind w:firstLine="0"/>
        <w:jc w:val="left"/>
        <w:rPr>
          <w:rFonts w:ascii="Arial Narrow" w:hAnsi="Arial Narrow"/>
          <w:sz w:val="22"/>
          <w:szCs w:val="22"/>
        </w:rPr>
      </w:pPr>
    </w:p>
    <w:p w14:paraId="4C7F5E26" w14:textId="27F9925A" w:rsidR="00C12F3A" w:rsidRPr="00C90BA5" w:rsidRDefault="00C12F3A" w:rsidP="006A3249">
      <w:pPr>
        <w:pStyle w:val="Prrafodelista"/>
        <w:widowControl w:val="0"/>
        <w:numPr>
          <w:ilvl w:val="0"/>
          <w:numId w:val="5"/>
        </w:numPr>
        <w:tabs>
          <w:tab w:val="left" w:pos="928"/>
          <w:tab w:val="left" w:pos="930"/>
        </w:tabs>
        <w:autoSpaceDE w:val="0"/>
        <w:autoSpaceDN w:val="0"/>
        <w:spacing w:after="0" w:line="276" w:lineRule="auto"/>
        <w:contextualSpacing w:val="0"/>
        <w:jc w:val="both"/>
        <w:rPr>
          <w:rFonts w:ascii="Arial Narrow" w:hAnsi="Arial Narrow"/>
        </w:rPr>
      </w:pPr>
      <w:r w:rsidRPr="00C90BA5">
        <w:rPr>
          <w:rFonts w:ascii="Arial Narrow" w:hAnsi="Arial Narrow"/>
          <w:b/>
        </w:rPr>
        <w:t xml:space="preserve">Granos y cereales: </w:t>
      </w:r>
      <w:r w:rsidRPr="00C90BA5">
        <w:rPr>
          <w:rFonts w:ascii="Arial Narrow" w:hAnsi="Arial Narrow"/>
        </w:rPr>
        <w:t>Los alimentos de este grupo se deben suministrar en variedad de preparaciones y</w:t>
      </w:r>
      <w:r w:rsidRPr="00C90BA5">
        <w:rPr>
          <w:rFonts w:ascii="Arial Narrow" w:hAnsi="Arial Narrow"/>
          <w:spacing w:val="-1"/>
        </w:rPr>
        <w:t xml:space="preserve"> </w:t>
      </w:r>
      <w:r w:rsidRPr="00C90BA5">
        <w:rPr>
          <w:rFonts w:ascii="Arial Narrow" w:hAnsi="Arial Narrow"/>
        </w:rPr>
        <w:t>presentaciones tales como:</w:t>
      </w:r>
      <w:r w:rsidRPr="00C90BA5">
        <w:rPr>
          <w:rFonts w:ascii="Arial Narrow" w:hAnsi="Arial Narrow"/>
          <w:spacing w:val="-1"/>
        </w:rPr>
        <w:t xml:space="preserve"> </w:t>
      </w:r>
      <w:r w:rsidRPr="00C90BA5">
        <w:rPr>
          <w:rFonts w:ascii="Arial Narrow" w:hAnsi="Arial Narrow"/>
        </w:rPr>
        <w:t>panes,</w:t>
      </w:r>
      <w:r w:rsidR="00481645" w:rsidRPr="00C90BA5">
        <w:rPr>
          <w:rFonts w:ascii="Arial Narrow" w:hAnsi="Arial Narrow"/>
        </w:rPr>
        <w:t xml:space="preserve"> </w:t>
      </w:r>
      <w:r w:rsidR="00C363AF" w:rsidRPr="00C90BA5">
        <w:rPr>
          <w:rFonts w:ascii="Arial Narrow" w:hAnsi="Arial Narrow"/>
        </w:rPr>
        <w:t>arepas</w:t>
      </w:r>
      <w:r w:rsidR="00C363AF">
        <w:rPr>
          <w:rFonts w:ascii="Arial Narrow" w:hAnsi="Arial Narrow"/>
        </w:rPr>
        <w:t>,</w:t>
      </w:r>
      <w:r w:rsidRPr="00C90BA5">
        <w:rPr>
          <w:rFonts w:ascii="Arial Narrow" w:hAnsi="Arial Narrow"/>
        </w:rPr>
        <w:t xml:space="preserve"> galletas, mantecadas, torta, hojaldres, cereales de caja saludables. Todos los productos deben ser frescos y estar exentos de </w:t>
      </w:r>
      <w:r w:rsidRPr="00C90BA5">
        <w:rPr>
          <w:rFonts w:ascii="Arial Narrow" w:hAnsi="Arial Narrow"/>
          <w:spacing w:val="-2"/>
        </w:rPr>
        <w:t>hongos.</w:t>
      </w:r>
    </w:p>
    <w:p w14:paraId="1FBF029C" w14:textId="77777777" w:rsidR="00481645" w:rsidRPr="00C90BA5" w:rsidRDefault="00481645" w:rsidP="006A3249">
      <w:pPr>
        <w:pStyle w:val="Prrafodelista"/>
        <w:rPr>
          <w:rFonts w:ascii="Arial Narrow" w:hAnsi="Arial Narrow"/>
        </w:rPr>
      </w:pPr>
    </w:p>
    <w:p w14:paraId="4D4BAFFF" w14:textId="77777777" w:rsidR="00C12F3A" w:rsidRPr="00C90BA5" w:rsidRDefault="00C12F3A" w:rsidP="006A3249">
      <w:pPr>
        <w:pStyle w:val="Prrafodelista"/>
        <w:widowControl w:val="0"/>
        <w:numPr>
          <w:ilvl w:val="0"/>
          <w:numId w:val="5"/>
        </w:numPr>
        <w:tabs>
          <w:tab w:val="left" w:pos="928"/>
          <w:tab w:val="left" w:pos="930"/>
        </w:tabs>
        <w:autoSpaceDE w:val="0"/>
        <w:autoSpaceDN w:val="0"/>
        <w:spacing w:before="229" w:after="0" w:line="278" w:lineRule="auto"/>
        <w:contextualSpacing w:val="0"/>
        <w:jc w:val="both"/>
        <w:rPr>
          <w:rFonts w:ascii="Arial Narrow" w:hAnsi="Arial Narrow"/>
        </w:rPr>
      </w:pPr>
      <w:r w:rsidRPr="00C90BA5">
        <w:rPr>
          <w:rFonts w:ascii="Arial Narrow" w:hAnsi="Arial Narrow"/>
          <w:b/>
        </w:rPr>
        <w:t xml:space="preserve">Lácteos y derivados: </w:t>
      </w:r>
      <w:r w:rsidRPr="00C90BA5">
        <w:rPr>
          <w:rFonts w:ascii="Arial Narrow" w:hAnsi="Arial Narrow"/>
        </w:rPr>
        <w:t>Los alimentos de este grupo se deben suministrar pasteurizados, con la opción de leche entera, descremada y deslactosada, de marcas reconocidas con altos estándares de calidad y apto para su consumo.</w:t>
      </w:r>
    </w:p>
    <w:p w14:paraId="6BAB9B75" w14:textId="77777777" w:rsidR="00C12F3A" w:rsidRPr="00C90BA5" w:rsidRDefault="00C12F3A" w:rsidP="006A3249">
      <w:pPr>
        <w:pStyle w:val="Prrafodelista"/>
        <w:widowControl w:val="0"/>
        <w:numPr>
          <w:ilvl w:val="0"/>
          <w:numId w:val="5"/>
        </w:numPr>
        <w:tabs>
          <w:tab w:val="left" w:pos="928"/>
          <w:tab w:val="left" w:pos="930"/>
        </w:tabs>
        <w:autoSpaceDE w:val="0"/>
        <w:autoSpaceDN w:val="0"/>
        <w:spacing w:before="224" w:after="0" w:line="276" w:lineRule="auto"/>
        <w:contextualSpacing w:val="0"/>
        <w:jc w:val="both"/>
        <w:rPr>
          <w:rFonts w:ascii="Arial Narrow" w:hAnsi="Arial Narrow"/>
        </w:rPr>
      </w:pPr>
      <w:r w:rsidRPr="00C90BA5">
        <w:rPr>
          <w:rFonts w:ascii="Arial Narrow" w:hAnsi="Arial Narrow"/>
          <w:b/>
        </w:rPr>
        <w:t>Grasas</w:t>
      </w:r>
      <w:r w:rsidRPr="00C90BA5">
        <w:rPr>
          <w:rFonts w:ascii="Arial Narrow" w:hAnsi="Arial Narrow"/>
        </w:rPr>
        <w:t>:</w:t>
      </w:r>
      <w:r w:rsidRPr="00C90BA5">
        <w:rPr>
          <w:rFonts w:ascii="Arial Narrow" w:hAnsi="Arial Narrow"/>
          <w:spacing w:val="-4"/>
        </w:rPr>
        <w:t xml:space="preserve"> </w:t>
      </w:r>
      <w:r w:rsidRPr="00C90BA5">
        <w:rPr>
          <w:rFonts w:ascii="Arial Narrow" w:hAnsi="Arial Narrow"/>
        </w:rPr>
        <w:t>Los</w:t>
      </w:r>
      <w:r w:rsidRPr="00C90BA5">
        <w:rPr>
          <w:rFonts w:ascii="Arial Narrow" w:hAnsi="Arial Narrow"/>
          <w:spacing w:val="-3"/>
        </w:rPr>
        <w:t xml:space="preserve"> </w:t>
      </w:r>
      <w:r w:rsidRPr="00C90BA5">
        <w:rPr>
          <w:rFonts w:ascii="Arial Narrow" w:hAnsi="Arial Narrow"/>
        </w:rPr>
        <w:t>alimentos</w:t>
      </w:r>
      <w:r w:rsidRPr="00C90BA5">
        <w:rPr>
          <w:rFonts w:ascii="Arial Narrow" w:hAnsi="Arial Narrow"/>
          <w:spacing w:val="-6"/>
        </w:rPr>
        <w:t xml:space="preserve"> </w:t>
      </w:r>
      <w:r w:rsidRPr="00C90BA5">
        <w:rPr>
          <w:rFonts w:ascii="Arial Narrow" w:hAnsi="Arial Narrow"/>
        </w:rPr>
        <w:t>pertenecientes</w:t>
      </w:r>
      <w:r w:rsidRPr="00C90BA5">
        <w:rPr>
          <w:rFonts w:ascii="Arial Narrow" w:hAnsi="Arial Narrow"/>
          <w:spacing w:val="-3"/>
        </w:rPr>
        <w:t xml:space="preserve"> </w:t>
      </w:r>
      <w:r w:rsidRPr="00C90BA5">
        <w:rPr>
          <w:rFonts w:ascii="Arial Narrow" w:hAnsi="Arial Narrow"/>
        </w:rPr>
        <w:t>a</w:t>
      </w:r>
      <w:r w:rsidRPr="00C90BA5">
        <w:rPr>
          <w:rFonts w:ascii="Arial Narrow" w:hAnsi="Arial Narrow"/>
          <w:spacing w:val="-4"/>
        </w:rPr>
        <w:t xml:space="preserve"> </w:t>
      </w:r>
      <w:r w:rsidRPr="00C90BA5">
        <w:rPr>
          <w:rFonts w:ascii="Arial Narrow" w:hAnsi="Arial Narrow"/>
        </w:rPr>
        <w:t>este</w:t>
      </w:r>
      <w:r w:rsidRPr="00C90BA5">
        <w:rPr>
          <w:rFonts w:ascii="Arial Narrow" w:hAnsi="Arial Narrow"/>
          <w:spacing w:val="-5"/>
        </w:rPr>
        <w:t xml:space="preserve"> </w:t>
      </w:r>
      <w:r w:rsidRPr="00C90BA5">
        <w:rPr>
          <w:rFonts w:ascii="Arial Narrow" w:hAnsi="Arial Narrow"/>
        </w:rPr>
        <w:t>grupo</w:t>
      </w:r>
      <w:r w:rsidRPr="00C90BA5">
        <w:rPr>
          <w:rFonts w:ascii="Arial Narrow" w:hAnsi="Arial Narrow"/>
          <w:spacing w:val="-7"/>
        </w:rPr>
        <w:t xml:space="preserve"> </w:t>
      </w:r>
      <w:r w:rsidRPr="00C90BA5">
        <w:rPr>
          <w:rFonts w:ascii="Arial Narrow" w:hAnsi="Arial Narrow"/>
        </w:rPr>
        <w:t>se</w:t>
      </w:r>
      <w:r w:rsidRPr="00C90BA5">
        <w:rPr>
          <w:rFonts w:ascii="Arial Narrow" w:hAnsi="Arial Narrow"/>
          <w:spacing w:val="-2"/>
        </w:rPr>
        <w:t xml:space="preserve"> </w:t>
      </w:r>
      <w:r w:rsidRPr="00C90BA5">
        <w:rPr>
          <w:rFonts w:ascii="Arial Narrow" w:hAnsi="Arial Narrow"/>
        </w:rPr>
        <w:t>deben</w:t>
      </w:r>
      <w:r w:rsidRPr="00C90BA5">
        <w:rPr>
          <w:rFonts w:ascii="Arial Narrow" w:hAnsi="Arial Narrow"/>
          <w:spacing w:val="-7"/>
        </w:rPr>
        <w:t xml:space="preserve"> </w:t>
      </w:r>
      <w:r w:rsidRPr="00C90BA5">
        <w:rPr>
          <w:rFonts w:ascii="Arial Narrow" w:hAnsi="Arial Narrow"/>
        </w:rPr>
        <w:t>suministrar</w:t>
      </w:r>
      <w:r w:rsidRPr="00C90BA5">
        <w:rPr>
          <w:rFonts w:ascii="Arial Narrow" w:hAnsi="Arial Narrow"/>
          <w:spacing w:val="-4"/>
        </w:rPr>
        <w:t xml:space="preserve"> </w:t>
      </w:r>
      <w:r w:rsidRPr="00C90BA5">
        <w:rPr>
          <w:rFonts w:ascii="Arial Narrow" w:hAnsi="Arial Narrow"/>
        </w:rPr>
        <w:t>en</w:t>
      </w:r>
      <w:r w:rsidRPr="00C90BA5">
        <w:rPr>
          <w:rFonts w:ascii="Arial Narrow" w:hAnsi="Arial Narrow"/>
          <w:spacing w:val="-4"/>
        </w:rPr>
        <w:t xml:space="preserve"> </w:t>
      </w:r>
      <w:r w:rsidRPr="00C90BA5">
        <w:rPr>
          <w:rFonts w:ascii="Arial Narrow" w:hAnsi="Arial Narrow"/>
        </w:rPr>
        <w:t xml:space="preserve">preparaciones con aceites vegetales de semilla (maíz, soya, oliva, girasol, ajonjolí). Los menús no deben incluir dos preparaciones fritas. </w:t>
      </w:r>
      <w:r w:rsidRPr="00C90BA5">
        <w:rPr>
          <w:rFonts w:ascii="Arial Narrow" w:hAnsi="Arial Narrow"/>
          <w:color w:val="250000"/>
        </w:rPr>
        <w:t>No se debe volver a calentar restos de partículas que desarrollan mal sabor y ennegrecen la fritura.</w:t>
      </w:r>
    </w:p>
    <w:p w14:paraId="3177BED5" w14:textId="77777777" w:rsidR="00C12F3A" w:rsidRPr="00C90BA5" w:rsidRDefault="00C12F3A" w:rsidP="006A3249">
      <w:pPr>
        <w:pStyle w:val="Prrafodelista"/>
        <w:widowControl w:val="0"/>
        <w:numPr>
          <w:ilvl w:val="0"/>
          <w:numId w:val="5"/>
        </w:numPr>
        <w:tabs>
          <w:tab w:val="left" w:pos="928"/>
          <w:tab w:val="left" w:pos="930"/>
        </w:tabs>
        <w:autoSpaceDE w:val="0"/>
        <w:autoSpaceDN w:val="0"/>
        <w:spacing w:before="229" w:after="0" w:line="278" w:lineRule="auto"/>
        <w:contextualSpacing w:val="0"/>
        <w:jc w:val="both"/>
        <w:rPr>
          <w:rFonts w:ascii="Arial Narrow" w:hAnsi="Arial Narrow"/>
        </w:rPr>
      </w:pPr>
      <w:r w:rsidRPr="00C90BA5">
        <w:rPr>
          <w:rFonts w:ascii="Arial Narrow" w:hAnsi="Arial Narrow"/>
          <w:b/>
        </w:rPr>
        <w:t xml:space="preserve">Bebidas: </w:t>
      </w:r>
      <w:r w:rsidRPr="00C90BA5">
        <w:rPr>
          <w:rFonts w:ascii="Arial Narrow" w:hAnsi="Arial Narrow"/>
        </w:rPr>
        <w:t>Las bebidas embazadas deben ser suministradas en sus presentaciones comerciales personales, debidamente selladas y aptas para su consumo.</w:t>
      </w:r>
      <w:r w:rsidRPr="00C90BA5">
        <w:rPr>
          <w:rFonts w:ascii="Arial Narrow" w:hAnsi="Arial Narrow"/>
          <w:spacing w:val="40"/>
        </w:rPr>
        <w:t xml:space="preserve"> </w:t>
      </w:r>
      <w:r w:rsidRPr="00C90BA5">
        <w:rPr>
          <w:rFonts w:ascii="Arial Narrow" w:hAnsi="Arial Narrow"/>
        </w:rPr>
        <w:t>Las bebidas naturales (jugos o zumos de fruta) deben ser preparadas con la debida anticipación para conservar su frescura y evitar sabores amargos y fermentados.</w:t>
      </w:r>
    </w:p>
    <w:p w14:paraId="24D35797" w14:textId="77777777" w:rsidR="001B1F2F" w:rsidRPr="00C90BA5" w:rsidRDefault="001B1F2F" w:rsidP="006A3249">
      <w:pPr>
        <w:jc w:val="both"/>
        <w:rPr>
          <w:rFonts w:ascii="Arial Narrow" w:hAnsi="Arial Narrow"/>
          <w:b/>
          <w:bCs/>
          <w:lang w:val="es-ES"/>
        </w:rPr>
      </w:pPr>
    </w:p>
    <w:p w14:paraId="2CB43991" w14:textId="77777777" w:rsidR="006A3249" w:rsidRPr="00C90BA5" w:rsidRDefault="006A3249" w:rsidP="006A3249">
      <w:pPr>
        <w:pStyle w:val="Prrafodelista"/>
        <w:widowControl w:val="0"/>
        <w:tabs>
          <w:tab w:val="left" w:pos="928"/>
          <w:tab w:val="left" w:pos="930"/>
        </w:tabs>
        <w:autoSpaceDE w:val="0"/>
        <w:autoSpaceDN w:val="0"/>
        <w:spacing w:after="0" w:line="276" w:lineRule="auto"/>
        <w:ind w:left="930"/>
        <w:contextualSpacing w:val="0"/>
        <w:rPr>
          <w:rFonts w:ascii="Arial Narrow" w:hAnsi="Arial Narrow"/>
          <w:b/>
          <w:bCs/>
        </w:rPr>
      </w:pPr>
    </w:p>
    <w:p w14:paraId="246410FA" w14:textId="4E31026F" w:rsidR="0016135C" w:rsidRPr="00C90BA5" w:rsidRDefault="0016135C" w:rsidP="006A3249">
      <w:pPr>
        <w:pStyle w:val="Ttulo1"/>
        <w:numPr>
          <w:ilvl w:val="0"/>
          <w:numId w:val="3"/>
        </w:numPr>
        <w:tabs>
          <w:tab w:val="left" w:pos="500"/>
          <w:tab w:val="left" w:pos="502"/>
        </w:tabs>
        <w:spacing w:line="276" w:lineRule="auto"/>
        <w:jc w:val="both"/>
        <w:rPr>
          <w:rFonts w:ascii="Arial Narrow" w:hAnsi="Arial Narrow"/>
          <w:sz w:val="22"/>
          <w:szCs w:val="22"/>
        </w:rPr>
      </w:pPr>
      <w:r w:rsidRPr="00C90BA5">
        <w:rPr>
          <w:rFonts w:ascii="Arial Narrow" w:hAnsi="Arial Narrow"/>
          <w:sz w:val="22"/>
          <w:szCs w:val="22"/>
        </w:rPr>
        <w:lastRenderedPageBreak/>
        <w:t>ACTIVIDADES</w:t>
      </w:r>
      <w:r w:rsidRPr="00C90BA5">
        <w:rPr>
          <w:rFonts w:ascii="Arial Narrow" w:hAnsi="Arial Narrow"/>
          <w:spacing w:val="27"/>
          <w:sz w:val="22"/>
          <w:szCs w:val="22"/>
        </w:rPr>
        <w:t xml:space="preserve"> </w:t>
      </w:r>
      <w:r w:rsidRPr="00C90BA5">
        <w:rPr>
          <w:rFonts w:ascii="Arial Narrow" w:hAnsi="Arial Narrow"/>
          <w:sz w:val="22"/>
          <w:szCs w:val="22"/>
        </w:rPr>
        <w:t>MÍNIMAS</w:t>
      </w:r>
      <w:r w:rsidRPr="00C90BA5">
        <w:rPr>
          <w:rFonts w:ascii="Arial Narrow" w:hAnsi="Arial Narrow"/>
          <w:spacing w:val="30"/>
          <w:sz w:val="22"/>
          <w:szCs w:val="22"/>
        </w:rPr>
        <w:t xml:space="preserve"> </w:t>
      </w:r>
      <w:r w:rsidRPr="00C90BA5">
        <w:rPr>
          <w:rFonts w:ascii="Arial Narrow" w:hAnsi="Arial Narrow"/>
          <w:sz w:val="22"/>
          <w:szCs w:val="22"/>
        </w:rPr>
        <w:t>QUE</w:t>
      </w:r>
      <w:r w:rsidRPr="00C90BA5">
        <w:rPr>
          <w:rFonts w:ascii="Arial Narrow" w:hAnsi="Arial Narrow"/>
          <w:spacing w:val="27"/>
          <w:sz w:val="22"/>
          <w:szCs w:val="22"/>
        </w:rPr>
        <w:t xml:space="preserve"> </w:t>
      </w:r>
      <w:r w:rsidRPr="00C90BA5">
        <w:rPr>
          <w:rFonts w:ascii="Arial Narrow" w:hAnsi="Arial Narrow"/>
          <w:sz w:val="22"/>
          <w:szCs w:val="22"/>
        </w:rPr>
        <w:t>DEBE</w:t>
      </w:r>
      <w:r w:rsidRPr="00C90BA5">
        <w:rPr>
          <w:rFonts w:ascii="Arial Narrow" w:hAnsi="Arial Narrow"/>
          <w:spacing w:val="30"/>
          <w:sz w:val="22"/>
          <w:szCs w:val="22"/>
        </w:rPr>
        <w:t xml:space="preserve"> </w:t>
      </w:r>
      <w:r w:rsidRPr="00C90BA5">
        <w:rPr>
          <w:rFonts w:ascii="Arial Narrow" w:hAnsi="Arial Narrow"/>
          <w:sz w:val="22"/>
          <w:szCs w:val="22"/>
        </w:rPr>
        <w:t>DESARROLLAR</w:t>
      </w:r>
      <w:r w:rsidRPr="00C90BA5">
        <w:rPr>
          <w:rFonts w:ascii="Arial Narrow" w:hAnsi="Arial Narrow"/>
          <w:spacing w:val="33"/>
          <w:sz w:val="22"/>
          <w:szCs w:val="22"/>
        </w:rPr>
        <w:t xml:space="preserve"> </w:t>
      </w:r>
      <w:r w:rsidRPr="00C90BA5">
        <w:rPr>
          <w:rFonts w:ascii="Arial Narrow" w:hAnsi="Arial Narrow"/>
          <w:sz w:val="22"/>
          <w:szCs w:val="22"/>
        </w:rPr>
        <w:t>EL</w:t>
      </w:r>
      <w:r w:rsidRPr="00C90BA5">
        <w:rPr>
          <w:rFonts w:ascii="Arial Narrow" w:hAnsi="Arial Narrow"/>
          <w:spacing w:val="31"/>
          <w:sz w:val="22"/>
          <w:szCs w:val="22"/>
        </w:rPr>
        <w:t xml:space="preserve"> </w:t>
      </w:r>
      <w:r w:rsidRPr="00C90BA5">
        <w:rPr>
          <w:rFonts w:ascii="Arial Narrow" w:hAnsi="Arial Narrow"/>
          <w:sz w:val="22"/>
          <w:szCs w:val="22"/>
        </w:rPr>
        <w:t>PROPONENTE</w:t>
      </w:r>
      <w:r w:rsidRPr="00C90BA5">
        <w:rPr>
          <w:rFonts w:ascii="Arial Narrow" w:hAnsi="Arial Narrow"/>
          <w:spacing w:val="27"/>
          <w:sz w:val="22"/>
          <w:szCs w:val="22"/>
        </w:rPr>
        <w:t xml:space="preserve"> </w:t>
      </w:r>
      <w:r w:rsidRPr="00C90BA5">
        <w:rPr>
          <w:rFonts w:ascii="Arial Narrow" w:hAnsi="Arial Narrow"/>
          <w:sz w:val="22"/>
          <w:szCs w:val="22"/>
        </w:rPr>
        <w:t>QUE</w:t>
      </w:r>
      <w:r w:rsidRPr="00C90BA5">
        <w:rPr>
          <w:rFonts w:ascii="Arial Narrow" w:hAnsi="Arial Narrow"/>
          <w:spacing w:val="27"/>
          <w:sz w:val="22"/>
          <w:szCs w:val="22"/>
        </w:rPr>
        <w:t xml:space="preserve"> </w:t>
      </w:r>
      <w:r w:rsidRPr="00C90BA5">
        <w:rPr>
          <w:rFonts w:ascii="Arial Narrow" w:hAnsi="Arial Narrow"/>
          <w:sz w:val="22"/>
          <w:szCs w:val="22"/>
        </w:rPr>
        <w:t>RESULTE SELECCIONADO</w:t>
      </w:r>
      <w:r w:rsidR="006A3249">
        <w:rPr>
          <w:rFonts w:ascii="Arial Narrow" w:hAnsi="Arial Narrow"/>
          <w:sz w:val="22"/>
          <w:szCs w:val="22"/>
        </w:rPr>
        <w:t>:</w:t>
      </w:r>
      <w:r w:rsidRPr="00C90BA5">
        <w:rPr>
          <w:rFonts w:ascii="Arial Narrow" w:hAnsi="Arial Narrow"/>
          <w:sz w:val="22"/>
          <w:szCs w:val="22"/>
        </w:rPr>
        <w:t xml:space="preserve"> </w:t>
      </w:r>
    </w:p>
    <w:p w14:paraId="3968AEC7" w14:textId="77777777" w:rsidR="00510BB1" w:rsidRPr="00C90BA5" w:rsidRDefault="00510BB1" w:rsidP="006A3249">
      <w:pPr>
        <w:widowControl w:val="0"/>
        <w:tabs>
          <w:tab w:val="left" w:pos="928"/>
          <w:tab w:val="left" w:pos="930"/>
        </w:tabs>
        <w:autoSpaceDE w:val="0"/>
        <w:autoSpaceDN w:val="0"/>
        <w:spacing w:after="0" w:line="276" w:lineRule="auto"/>
        <w:ind w:left="570"/>
        <w:jc w:val="both"/>
        <w:rPr>
          <w:rFonts w:ascii="Arial Narrow" w:hAnsi="Arial Narrow"/>
          <w:b/>
          <w:bCs/>
          <w:lang w:val="es-ES"/>
        </w:rPr>
      </w:pPr>
    </w:p>
    <w:p w14:paraId="5CBCC8BA" w14:textId="277AD51C" w:rsidR="00A44A58" w:rsidRPr="00C90BA5" w:rsidRDefault="00A44A58" w:rsidP="006A3249">
      <w:pPr>
        <w:pStyle w:val="Textoindependiente"/>
        <w:numPr>
          <w:ilvl w:val="0"/>
          <w:numId w:val="8"/>
        </w:numPr>
        <w:spacing w:before="66"/>
        <w:rPr>
          <w:rFonts w:ascii="Arial Narrow" w:eastAsiaTheme="minorHAnsi" w:hAnsi="Arial Narrow" w:cstheme="minorBidi"/>
          <w:sz w:val="22"/>
          <w:szCs w:val="22"/>
          <w:lang w:val="es-CO"/>
        </w:rPr>
      </w:pPr>
      <w:r w:rsidRPr="00C90BA5">
        <w:rPr>
          <w:rFonts w:ascii="Arial Narrow" w:eastAsiaTheme="minorHAnsi" w:hAnsi="Arial Narrow" w:cstheme="minorBidi"/>
          <w:sz w:val="22"/>
          <w:szCs w:val="22"/>
          <w:lang w:val="es-CO"/>
        </w:rPr>
        <w:t xml:space="preserve">Se compromete a cumplir con todos los requisitos y servicios solicitados descritos en el literal 1.2 </w:t>
      </w:r>
      <w:r w:rsidR="000A7679" w:rsidRPr="009374A4">
        <w:rPr>
          <w:rFonts w:ascii="Arial Narrow" w:eastAsiaTheme="minorHAnsi" w:hAnsi="Arial Narrow" w:cstheme="minorBidi"/>
          <w:sz w:val="22"/>
          <w:szCs w:val="22"/>
          <w:lang w:val="es-CO"/>
        </w:rPr>
        <w:t xml:space="preserve">Alcance y 1.3. Resultados Esperados y Entregables </w:t>
      </w:r>
      <w:r w:rsidRPr="009374A4">
        <w:rPr>
          <w:rFonts w:ascii="Arial Narrow" w:eastAsiaTheme="minorHAnsi" w:hAnsi="Arial Narrow" w:cstheme="minorBidi"/>
          <w:sz w:val="22"/>
          <w:szCs w:val="22"/>
          <w:lang w:val="es-CO"/>
        </w:rPr>
        <w:t xml:space="preserve">de la invitación </w:t>
      </w:r>
      <w:r w:rsidRPr="00C90BA5">
        <w:rPr>
          <w:rFonts w:ascii="Arial Narrow" w:eastAsiaTheme="minorHAnsi" w:hAnsi="Arial Narrow" w:cstheme="minorBidi"/>
          <w:sz w:val="22"/>
          <w:szCs w:val="22"/>
          <w:lang w:val="es-CO"/>
        </w:rPr>
        <w:t xml:space="preserve">privada. </w:t>
      </w:r>
    </w:p>
    <w:p w14:paraId="1319EE9C" w14:textId="2FAB01B7" w:rsidR="007B46BC" w:rsidRPr="00C90BA5" w:rsidRDefault="007B46BC" w:rsidP="006A3249">
      <w:pPr>
        <w:pStyle w:val="Prrafodelista"/>
        <w:widowControl w:val="0"/>
        <w:numPr>
          <w:ilvl w:val="0"/>
          <w:numId w:val="8"/>
        </w:numPr>
        <w:tabs>
          <w:tab w:val="left" w:pos="1209"/>
          <w:tab w:val="left" w:pos="1211"/>
        </w:tabs>
        <w:autoSpaceDE w:val="0"/>
        <w:autoSpaceDN w:val="0"/>
        <w:spacing w:before="82" w:after="0" w:line="240" w:lineRule="auto"/>
        <w:contextualSpacing w:val="0"/>
        <w:jc w:val="both"/>
        <w:rPr>
          <w:rFonts w:ascii="Arial Narrow" w:hAnsi="Arial Narrow"/>
        </w:rPr>
      </w:pPr>
      <w:r w:rsidRPr="00C90BA5">
        <w:rPr>
          <w:rFonts w:ascii="Arial Narrow" w:hAnsi="Arial Narrow"/>
        </w:rPr>
        <w:t>Realizar el alistamiento, montaje y organización de los alimentos y servicio</w:t>
      </w:r>
      <w:r w:rsidR="001E5733">
        <w:rPr>
          <w:rFonts w:ascii="Arial Narrow" w:hAnsi="Arial Narrow"/>
        </w:rPr>
        <w:t>, que</w:t>
      </w:r>
      <w:r w:rsidRPr="00C90BA5">
        <w:rPr>
          <w:rFonts w:ascii="Arial Narrow" w:hAnsi="Arial Narrow"/>
        </w:rPr>
        <w:t xml:space="preserve"> se realizará en las instalaciones de la CCB o en el lugar donde se vaya a desarrollar el evento. Vale la pena anotar que, en los espacios propios de cocinas de la CCB no es permitida la preparación de alimentos</w:t>
      </w:r>
      <w:r w:rsidR="00AE2B2B">
        <w:rPr>
          <w:rFonts w:ascii="Arial Narrow" w:hAnsi="Arial Narrow"/>
          <w:color w:val="EE0000"/>
        </w:rPr>
        <w:t>.</w:t>
      </w:r>
    </w:p>
    <w:p w14:paraId="64E392EA" w14:textId="0B8AAC7E" w:rsidR="007B46BC" w:rsidRPr="0037697E" w:rsidRDefault="007B46BC" w:rsidP="006A3249">
      <w:pPr>
        <w:pStyle w:val="Prrafodelista"/>
        <w:widowControl w:val="0"/>
        <w:numPr>
          <w:ilvl w:val="0"/>
          <w:numId w:val="8"/>
        </w:numPr>
        <w:tabs>
          <w:tab w:val="left" w:pos="1211"/>
        </w:tabs>
        <w:autoSpaceDE w:val="0"/>
        <w:autoSpaceDN w:val="0"/>
        <w:spacing w:after="0" w:line="240" w:lineRule="auto"/>
        <w:contextualSpacing w:val="0"/>
        <w:jc w:val="both"/>
        <w:rPr>
          <w:rFonts w:ascii="Arial Narrow" w:hAnsi="Arial Narrow"/>
        </w:rPr>
      </w:pPr>
      <w:r w:rsidRPr="0037697E">
        <w:rPr>
          <w:rFonts w:ascii="Arial Narrow" w:hAnsi="Arial Narrow"/>
        </w:rPr>
        <w:t>Suministrar el menaje requerido por la CCB en los eventos y/o reuniones en que sea necesaria su utilización, así como los puestos en cerámica/porcelana, cerámica corriente y desechable biodegradable, lo cual será previamente acordado con el proveedor que resulte seleccionado para cada uno de los eventos.</w:t>
      </w:r>
    </w:p>
    <w:p w14:paraId="5A0DAB12" w14:textId="4204E8C5" w:rsidR="001B1F2F" w:rsidRPr="0037697E" w:rsidRDefault="007B46BC" w:rsidP="006A3249">
      <w:pPr>
        <w:pStyle w:val="Prrafodelista"/>
        <w:numPr>
          <w:ilvl w:val="0"/>
          <w:numId w:val="8"/>
        </w:numPr>
        <w:jc w:val="both"/>
        <w:rPr>
          <w:rFonts w:ascii="Arial Narrow" w:hAnsi="Arial Narrow"/>
        </w:rPr>
      </w:pPr>
      <w:r w:rsidRPr="0037697E">
        <w:rPr>
          <w:rFonts w:ascii="Arial Narrow" w:hAnsi="Arial Narrow"/>
        </w:rPr>
        <w:t>El/</w:t>
      </w:r>
      <w:proofErr w:type="gramStart"/>
      <w:r w:rsidRPr="0037697E">
        <w:rPr>
          <w:rFonts w:ascii="Arial Narrow" w:hAnsi="Arial Narrow"/>
        </w:rPr>
        <w:t>los proveedor</w:t>
      </w:r>
      <w:proofErr w:type="gramEnd"/>
      <w:r w:rsidRPr="0037697E">
        <w:rPr>
          <w:rFonts w:ascii="Arial Narrow" w:hAnsi="Arial Narrow"/>
        </w:rPr>
        <w:t>(es) deberá(n) ofrecer variedad de menús balanceados y renovar las cartas del menú cada seis (6) meses durante la vigencia del contrato o cuando la CCB lo solicite, ajustándose a las especificaciones técnicas descritas en la presente invitación sin costo alguno adicional al contratado</w:t>
      </w:r>
      <w:r w:rsidR="00525423" w:rsidRPr="0037697E">
        <w:rPr>
          <w:rFonts w:ascii="Arial Narrow" w:hAnsi="Arial Narrow"/>
        </w:rPr>
        <w:t>.</w:t>
      </w:r>
    </w:p>
    <w:p w14:paraId="027FC6B4" w14:textId="3952CC73" w:rsidR="00525423" w:rsidRPr="0037697E" w:rsidRDefault="00525423" w:rsidP="003A375F">
      <w:pPr>
        <w:pStyle w:val="Prrafodelista"/>
        <w:widowControl w:val="0"/>
        <w:tabs>
          <w:tab w:val="left" w:pos="1209"/>
          <w:tab w:val="left" w:pos="1211"/>
        </w:tabs>
        <w:autoSpaceDE w:val="0"/>
        <w:autoSpaceDN w:val="0"/>
        <w:spacing w:before="2" w:after="0" w:line="240" w:lineRule="auto"/>
        <w:contextualSpacing w:val="0"/>
        <w:jc w:val="both"/>
        <w:rPr>
          <w:rFonts w:ascii="Arial Narrow" w:hAnsi="Arial Narrow"/>
        </w:rPr>
      </w:pPr>
    </w:p>
    <w:p w14:paraId="5069B634" w14:textId="77777777" w:rsidR="00525423" w:rsidRPr="0037697E" w:rsidRDefault="00525423" w:rsidP="006A3249">
      <w:pPr>
        <w:ind w:left="360"/>
        <w:jc w:val="both"/>
        <w:rPr>
          <w:rFonts w:ascii="Arial Narrow" w:hAnsi="Arial Narrow"/>
        </w:rPr>
      </w:pPr>
    </w:p>
    <w:p w14:paraId="7F74E954" w14:textId="4A44DF49" w:rsidR="007C1F25" w:rsidRPr="0037697E" w:rsidRDefault="007C1F25" w:rsidP="006A3249">
      <w:pPr>
        <w:pStyle w:val="Ttulo1"/>
        <w:numPr>
          <w:ilvl w:val="0"/>
          <w:numId w:val="3"/>
        </w:numPr>
        <w:tabs>
          <w:tab w:val="left" w:pos="501"/>
        </w:tabs>
        <w:spacing w:before="226"/>
        <w:rPr>
          <w:rFonts w:ascii="Arial Narrow" w:hAnsi="Arial Narrow"/>
          <w:sz w:val="22"/>
          <w:szCs w:val="22"/>
        </w:rPr>
      </w:pPr>
      <w:r w:rsidRPr="0037697E">
        <w:rPr>
          <w:rFonts w:ascii="Arial Narrow" w:hAnsi="Arial Narrow"/>
          <w:sz w:val="22"/>
          <w:szCs w:val="22"/>
        </w:rPr>
        <w:t>REUNIÓN</w:t>
      </w:r>
      <w:r w:rsidRPr="0037697E">
        <w:rPr>
          <w:rFonts w:ascii="Arial Narrow" w:hAnsi="Arial Narrow"/>
          <w:spacing w:val="-7"/>
          <w:sz w:val="22"/>
          <w:szCs w:val="22"/>
        </w:rPr>
        <w:t xml:space="preserve"> </w:t>
      </w:r>
      <w:r w:rsidRPr="0037697E">
        <w:rPr>
          <w:rFonts w:ascii="Arial Narrow" w:hAnsi="Arial Narrow"/>
          <w:sz w:val="22"/>
          <w:szCs w:val="22"/>
        </w:rPr>
        <w:t>DE</w:t>
      </w:r>
      <w:r w:rsidRPr="0037697E">
        <w:rPr>
          <w:rFonts w:ascii="Arial Narrow" w:hAnsi="Arial Narrow"/>
          <w:spacing w:val="-6"/>
          <w:sz w:val="22"/>
          <w:szCs w:val="22"/>
        </w:rPr>
        <w:t xml:space="preserve"> </w:t>
      </w:r>
      <w:r w:rsidRPr="0037697E">
        <w:rPr>
          <w:rFonts w:ascii="Arial Narrow" w:hAnsi="Arial Narrow"/>
          <w:sz w:val="22"/>
          <w:szCs w:val="22"/>
        </w:rPr>
        <w:t>SEGUIMIENTO</w:t>
      </w:r>
      <w:r w:rsidRPr="0037697E">
        <w:rPr>
          <w:rFonts w:ascii="Arial Narrow" w:hAnsi="Arial Narrow"/>
          <w:spacing w:val="-6"/>
          <w:sz w:val="22"/>
          <w:szCs w:val="22"/>
        </w:rPr>
        <w:t xml:space="preserve"> </w:t>
      </w:r>
      <w:r w:rsidRPr="0037697E">
        <w:rPr>
          <w:rFonts w:ascii="Arial Narrow" w:hAnsi="Arial Narrow"/>
          <w:sz w:val="22"/>
          <w:szCs w:val="22"/>
        </w:rPr>
        <w:t>DEL</w:t>
      </w:r>
      <w:r w:rsidRPr="0037697E">
        <w:rPr>
          <w:rFonts w:ascii="Arial Narrow" w:hAnsi="Arial Narrow"/>
          <w:spacing w:val="-6"/>
          <w:sz w:val="22"/>
          <w:szCs w:val="22"/>
        </w:rPr>
        <w:t xml:space="preserve"> </w:t>
      </w:r>
      <w:r w:rsidRPr="0037697E">
        <w:rPr>
          <w:rFonts w:ascii="Arial Narrow" w:hAnsi="Arial Narrow"/>
          <w:spacing w:val="-2"/>
          <w:sz w:val="22"/>
          <w:szCs w:val="22"/>
        </w:rPr>
        <w:t>CONTRATO</w:t>
      </w:r>
    </w:p>
    <w:p w14:paraId="43283EDD" w14:textId="77777777" w:rsidR="007C1F25" w:rsidRPr="0037697E" w:rsidRDefault="007C1F25" w:rsidP="006A3249">
      <w:pPr>
        <w:pStyle w:val="Textoindependiente"/>
        <w:spacing w:before="3"/>
        <w:ind w:firstLine="0"/>
        <w:jc w:val="left"/>
        <w:rPr>
          <w:rFonts w:ascii="Arial Narrow" w:hAnsi="Arial Narrow"/>
          <w:b/>
          <w:sz w:val="22"/>
          <w:szCs w:val="22"/>
        </w:rPr>
      </w:pPr>
    </w:p>
    <w:p w14:paraId="7A008E28" w14:textId="18C463A1" w:rsidR="007C1F25" w:rsidRPr="0037697E" w:rsidRDefault="001E5733" w:rsidP="001E5733">
      <w:pPr>
        <w:pStyle w:val="Textoindependiente"/>
        <w:ind w:left="502" w:firstLine="0"/>
        <w:rPr>
          <w:rFonts w:ascii="Arial Narrow" w:hAnsi="Arial Narrow"/>
          <w:sz w:val="22"/>
          <w:szCs w:val="22"/>
        </w:rPr>
      </w:pPr>
      <w:r w:rsidRPr="0037697E">
        <w:rPr>
          <w:rFonts w:ascii="Arial Narrow" w:hAnsi="Arial Narrow"/>
          <w:sz w:val="22"/>
          <w:szCs w:val="22"/>
        </w:rPr>
        <w:t>En caso de adjudicarse, s</w:t>
      </w:r>
      <w:r w:rsidR="007C1F25" w:rsidRPr="0037697E">
        <w:rPr>
          <w:rFonts w:ascii="Arial Narrow" w:hAnsi="Arial Narrow"/>
          <w:sz w:val="22"/>
          <w:szCs w:val="22"/>
        </w:rPr>
        <w:t>e</w:t>
      </w:r>
      <w:r w:rsidR="007C1F25" w:rsidRPr="0037697E">
        <w:rPr>
          <w:rFonts w:ascii="Arial Narrow" w:hAnsi="Arial Narrow"/>
          <w:spacing w:val="-4"/>
          <w:sz w:val="22"/>
          <w:szCs w:val="22"/>
        </w:rPr>
        <w:t xml:space="preserve"> </w:t>
      </w:r>
      <w:r w:rsidR="007C1F25" w:rsidRPr="0037697E">
        <w:rPr>
          <w:rFonts w:ascii="Arial Narrow" w:hAnsi="Arial Narrow"/>
          <w:sz w:val="22"/>
          <w:szCs w:val="22"/>
        </w:rPr>
        <w:t>programarán</w:t>
      </w:r>
      <w:r w:rsidR="007C1F25" w:rsidRPr="0037697E">
        <w:rPr>
          <w:rFonts w:ascii="Arial Narrow" w:hAnsi="Arial Narrow"/>
          <w:spacing w:val="-7"/>
          <w:sz w:val="22"/>
          <w:szCs w:val="22"/>
        </w:rPr>
        <w:t xml:space="preserve"> </w:t>
      </w:r>
      <w:r w:rsidR="007C1F25" w:rsidRPr="0037697E">
        <w:rPr>
          <w:rFonts w:ascii="Arial Narrow" w:hAnsi="Arial Narrow"/>
          <w:sz w:val="22"/>
          <w:szCs w:val="22"/>
        </w:rPr>
        <w:t>reuniones</w:t>
      </w:r>
      <w:r w:rsidR="007C1F25" w:rsidRPr="0037697E">
        <w:rPr>
          <w:rFonts w:ascii="Arial Narrow" w:hAnsi="Arial Narrow"/>
          <w:spacing w:val="-3"/>
          <w:sz w:val="22"/>
          <w:szCs w:val="22"/>
        </w:rPr>
        <w:t xml:space="preserve"> </w:t>
      </w:r>
      <w:r w:rsidR="007C1F25" w:rsidRPr="0037697E">
        <w:rPr>
          <w:rFonts w:ascii="Arial Narrow" w:hAnsi="Arial Narrow"/>
          <w:sz w:val="22"/>
          <w:szCs w:val="22"/>
        </w:rPr>
        <w:t>de</w:t>
      </w:r>
      <w:r w:rsidR="007C1F25" w:rsidRPr="0037697E">
        <w:rPr>
          <w:rFonts w:ascii="Arial Narrow" w:hAnsi="Arial Narrow"/>
          <w:spacing w:val="-7"/>
          <w:sz w:val="22"/>
          <w:szCs w:val="22"/>
        </w:rPr>
        <w:t xml:space="preserve"> </w:t>
      </w:r>
      <w:r w:rsidR="007C1F25" w:rsidRPr="0037697E">
        <w:rPr>
          <w:rFonts w:ascii="Arial Narrow" w:hAnsi="Arial Narrow"/>
          <w:sz w:val="22"/>
          <w:szCs w:val="22"/>
        </w:rPr>
        <w:t>seguimiento</w:t>
      </w:r>
      <w:r w:rsidR="007C1F25" w:rsidRPr="0037697E">
        <w:rPr>
          <w:rFonts w:ascii="Arial Narrow" w:hAnsi="Arial Narrow"/>
          <w:spacing w:val="-2"/>
          <w:sz w:val="22"/>
          <w:szCs w:val="22"/>
        </w:rPr>
        <w:t xml:space="preserve"> </w:t>
      </w:r>
      <w:r w:rsidR="007C1F25" w:rsidRPr="0037697E">
        <w:rPr>
          <w:rFonts w:ascii="Arial Narrow" w:hAnsi="Arial Narrow"/>
          <w:sz w:val="22"/>
          <w:szCs w:val="22"/>
        </w:rPr>
        <w:t>a</w:t>
      </w:r>
      <w:r w:rsidR="007C1F25" w:rsidRPr="0037697E">
        <w:rPr>
          <w:rFonts w:ascii="Arial Narrow" w:hAnsi="Arial Narrow"/>
          <w:spacing w:val="-4"/>
          <w:sz w:val="22"/>
          <w:szCs w:val="22"/>
        </w:rPr>
        <w:t xml:space="preserve"> </w:t>
      </w:r>
      <w:r w:rsidR="007C1F25" w:rsidRPr="0037697E">
        <w:rPr>
          <w:rFonts w:ascii="Arial Narrow" w:hAnsi="Arial Narrow"/>
          <w:sz w:val="22"/>
          <w:szCs w:val="22"/>
        </w:rPr>
        <w:t>la</w:t>
      </w:r>
      <w:r w:rsidR="007C1F25" w:rsidRPr="0037697E">
        <w:rPr>
          <w:rFonts w:ascii="Arial Narrow" w:hAnsi="Arial Narrow"/>
          <w:spacing w:val="-5"/>
          <w:sz w:val="22"/>
          <w:szCs w:val="22"/>
        </w:rPr>
        <w:t xml:space="preserve"> </w:t>
      </w:r>
      <w:r w:rsidR="007C1F25" w:rsidRPr="0037697E">
        <w:rPr>
          <w:rFonts w:ascii="Arial Narrow" w:hAnsi="Arial Narrow"/>
          <w:sz w:val="22"/>
          <w:szCs w:val="22"/>
        </w:rPr>
        <w:t>ejecución</w:t>
      </w:r>
      <w:r w:rsidR="007C1F25" w:rsidRPr="0037697E">
        <w:rPr>
          <w:rFonts w:ascii="Arial Narrow" w:hAnsi="Arial Narrow"/>
          <w:spacing w:val="-7"/>
          <w:sz w:val="22"/>
          <w:szCs w:val="22"/>
        </w:rPr>
        <w:t xml:space="preserve"> </w:t>
      </w:r>
      <w:r w:rsidR="007C1F25" w:rsidRPr="0037697E">
        <w:rPr>
          <w:rFonts w:ascii="Arial Narrow" w:hAnsi="Arial Narrow"/>
          <w:sz w:val="22"/>
          <w:szCs w:val="22"/>
        </w:rPr>
        <w:t>del</w:t>
      </w:r>
      <w:r w:rsidR="007C1F25" w:rsidRPr="0037697E">
        <w:rPr>
          <w:rFonts w:ascii="Arial Narrow" w:hAnsi="Arial Narrow"/>
          <w:spacing w:val="-6"/>
          <w:sz w:val="22"/>
          <w:szCs w:val="22"/>
        </w:rPr>
        <w:t xml:space="preserve"> </w:t>
      </w:r>
      <w:r w:rsidR="007C1F25" w:rsidRPr="0037697E">
        <w:rPr>
          <w:rFonts w:ascii="Arial Narrow" w:hAnsi="Arial Narrow"/>
          <w:sz w:val="22"/>
          <w:szCs w:val="22"/>
        </w:rPr>
        <w:t xml:space="preserve">contrato, dejando constancia del seguimiento con la firma del acta firmada por </w:t>
      </w:r>
      <w:r w:rsidRPr="0037697E">
        <w:rPr>
          <w:rFonts w:ascii="Arial Narrow" w:hAnsi="Arial Narrow"/>
          <w:sz w:val="22"/>
          <w:szCs w:val="22"/>
        </w:rPr>
        <w:t>el contratista y persona encargada del seguimiento al contrato por parte de la CCB</w:t>
      </w:r>
      <w:r w:rsidR="007C1F25" w:rsidRPr="0037697E">
        <w:rPr>
          <w:rFonts w:ascii="Arial Narrow" w:hAnsi="Arial Narrow"/>
          <w:sz w:val="22"/>
          <w:szCs w:val="22"/>
        </w:rPr>
        <w:t>.</w:t>
      </w:r>
    </w:p>
    <w:p w14:paraId="025A87A0" w14:textId="77777777" w:rsidR="007C1F25" w:rsidRPr="00C90BA5" w:rsidRDefault="007C1F25" w:rsidP="006A3249">
      <w:pPr>
        <w:pStyle w:val="Textoindependiente"/>
        <w:spacing w:before="227"/>
        <w:ind w:firstLine="0"/>
        <w:jc w:val="left"/>
        <w:rPr>
          <w:rFonts w:ascii="Arial Narrow" w:hAnsi="Arial Narrow"/>
          <w:sz w:val="22"/>
          <w:szCs w:val="22"/>
        </w:rPr>
      </w:pPr>
    </w:p>
    <w:p w14:paraId="6611B899" w14:textId="77777777" w:rsidR="007C1F25" w:rsidRPr="00C90BA5" w:rsidRDefault="007C1F25" w:rsidP="006A3249">
      <w:pPr>
        <w:pStyle w:val="Ttulo1"/>
        <w:tabs>
          <w:tab w:val="left" w:pos="3052"/>
          <w:tab w:val="left" w:pos="6431"/>
        </w:tabs>
        <w:ind w:left="143" w:firstLine="0"/>
        <w:rPr>
          <w:rFonts w:ascii="Arial Narrow" w:hAnsi="Arial Narrow"/>
          <w:sz w:val="22"/>
          <w:szCs w:val="22"/>
        </w:rPr>
      </w:pPr>
      <w:r w:rsidRPr="00C90BA5">
        <w:rPr>
          <w:rFonts w:ascii="Arial Narrow" w:hAnsi="Arial Narrow"/>
          <w:noProof/>
          <w:sz w:val="22"/>
          <w:szCs w:val="22"/>
        </w:rPr>
        <mc:AlternateContent>
          <mc:Choice Requires="wps">
            <w:drawing>
              <wp:anchor distT="0" distB="0" distL="0" distR="0" simplePos="0" relativeHeight="251659264" behindDoc="0" locked="0" layoutInCell="1" allowOverlap="1" wp14:anchorId="24C2F6DC" wp14:editId="668521D2">
                <wp:simplePos x="0" y="0"/>
                <wp:positionH relativeFrom="page">
                  <wp:posOffset>5442965</wp:posOffset>
                </wp:positionH>
                <wp:positionV relativeFrom="paragraph">
                  <wp:posOffset>18278</wp:posOffset>
                </wp:positionV>
                <wp:extent cx="581025" cy="128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25" cy="128270"/>
                        </a:xfrm>
                        <a:custGeom>
                          <a:avLst/>
                          <a:gdLst/>
                          <a:ahLst/>
                          <a:cxnLst/>
                          <a:rect l="l" t="t" r="r" b="b"/>
                          <a:pathLst>
                            <a:path w="581025" h="128270">
                              <a:moveTo>
                                <a:pt x="0" y="128016"/>
                              </a:moveTo>
                              <a:lnTo>
                                <a:pt x="580643" y="128016"/>
                              </a:lnTo>
                              <a:lnTo>
                                <a:pt x="580643" y="0"/>
                              </a:lnTo>
                              <a:lnTo>
                                <a:pt x="0" y="0"/>
                              </a:lnTo>
                              <a:lnTo>
                                <a:pt x="0" y="128016"/>
                              </a:lnTo>
                              <a:close/>
                            </a:path>
                          </a:pathLst>
                        </a:custGeom>
                        <a:ln w="25908">
                          <a:solidFill>
                            <a:srgbClr val="385D89"/>
                          </a:solidFill>
                          <a:prstDash val="solid"/>
                        </a:ln>
                      </wps:spPr>
                      <wps:bodyPr wrap="square" lIns="0" tIns="0" rIns="0" bIns="0" rtlCol="0">
                        <a:prstTxWarp prst="textNoShape">
                          <a:avLst/>
                        </a:prstTxWarp>
                        <a:noAutofit/>
                      </wps:bodyPr>
                    </wps:wsp>
                  </a:graphicData>
                </a:graphic>
              </wp:anchor>
            </w:drawing>
          </mc:Choice>
          <mc:Fallback>
            <w:pict>
              <v:shape w14:anchorId="6F287BAD" id="Graphic 6" o:spid="_x0000_s1026" style="position:absolute;margin-left:428.6pt;margin-top:1.45pt;width:45.75pt;height:10.1pt;z-index:251659264;visibility:visible;mso-wrap-style:square;mso-wrap-distance-left:0;mso-wrap-distance-top:0;mso-wrap-distance-right:0;mso-wrap-distance-bottom:0;mso-position-horizontal:absolute;mso-position-horizontal-relative:page;mso-position-vertical:absolute;mso-position-vertical-relative:text;v-text-anchor:top" coordsize="581025,128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" path="m,128016r580643,l580643,,,,,128016xe" filled="f" strokecolor="#385d89" strokeweight="2.04pt">
                <v:path arrowok="t"/>
                <w10:wrap anchorx="page"/>
              </v:shape>
            </w:pict>
          </mc:Fallback>
        </mc:AlternateContent>
      </w:r>
      <w:r w:rsidRPr="00C90BA5">
        <w:rPr>
          <w:rFonts w:ascii="Arial Narrow" w:hAnsi="Arial Narrow"/>
          <w:sz w:val="22"/>
          <w:szCs w:val="22"/>
        </w:rPr>
        <w:t>ACEPTA</w:t>
      </w:r>
      <w:r w:rsidRPr="00C90BA5">
        <w:rPr>
          <w:rFonts w:ascii="Arial Narrow" w:hAnsi="Arial Narrow"/>
          <w:spacing w:val="-8"/>
          <w:sz w:val="22"/>
          <w:szCs w:val="22"/>
        </w:rPr>
        <w:t xml:space="preserve"> </w:t>
      </w:r>
      <w:r w:rsidRPr="00C90BA5">
        <w:rPr>
          <w:rFonts w:ascii="Arial Narrow" w:hAnsi="Arial Narrow"/>
          <w:sz w:val="22"/>
          <w:szCs w:val="22"/>
        </w:rPr>
        <w:t>Y</w:t>
      </w:r>
      <w:r w:rsidRPr="00C90BA5">
        <w:rPr>
          <w:rFonts w:ascii="Arial Narrow" w:hAnsi="Arial Narrow"/>
          <w:spacing w:val="-2"/>
          <w:sz w:val="22"/>
          <w:szCs w:val="22"/>
        </w:rPr>
        <w:t xml:space="preserve"> GARANTIZA</w:t>
      </w:r>
      <w:r w:rsidRPr="00C90BA5">
        <w:rPr>
          <w:rFonts w:ascii="Arial Narrow" w:hAnsi="Arial Narrow"/>
          <w:sz w:val="22"/>
          <w:szCs w:val="22"/>
        </w:rPr>
        <w:tab/>
        <w:t>SI</w:t>
      </w:r>
      <w:r w:rsidRPr="00C90BA5">
        <w:rPr>
          <w:rFonts w:ascii="Arial Narrow" w:hAnsi="Arial Narrow"/>
          <w:spacing w:val="-19"/>
          <w:sz w:val="22"/>
          <w:szCs w:val="22"/>
        </w:rPr>
        <w:t xml:space="preserve"> </w:t>
      </w:r>
      <w:r w:rsidRPr="00C90BA5">
        <w:rPr>
          <w:rFonts w:ascii="Arial Narrow" w:hAnsi="Arial Narrow"/>
          <w:noProof/>
          <w:spacing w:val="-19"/>
          <w:position w:val="-5"/>
          <w:sz w:val="22"/>
          <w:szCs w:val="22"/>
        </w:rPr>
        <w:drawing>
          <wp:inline distT="0" distB="0" distL="0" distR="0" wp14:anchorId="1C6F7592" wp14:editId="7AFE1450">
            <wp:extent cx="606551" cy="153923"/>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606551" cy="153923"/>
                    </a:xfrm>
                    <a:prstGeom prst="rect">
                      <a:avLst/>
                    </a:prstGeom>
                  </pic:spPr>
                </pic:pic>
              </a:graphicData>
            </a:graphic>
          </wp:inline>
        </w:drawing>
      </w:r>
      <w:r w:rsidRPr="00C90BA5">
        <w:rPr>
          <w:rFonts w:ascii="Arial Narrow" w:hAnsi="Arial Narrow"/>
          <w:b w:val="0"/>
          <w:sz w:val="22"/>
          <w:szCs w:val="22"/>
        </w:rPr>
        <w:tab/>
      </w:r>
      <w:r w:rsidRPr="00C90BA5">
        <w:rPr>
          <w:rFonts w:ascii="Arial Narrow" w:hAnsi="Arial Narrow"/>
          <w:spacing w:val="-5"/>
          <w:sz w:val="22"/>
          <w:szCs w:val="22"/>
        </w:rPr>
        <w:t>NO</w:t>
      </w:r>
    </w:p>
    <w:p w14:paraId="50E3BD9E" w14:textId="77777777" w:rsidR="007C1F25" w:rsidRDefault="007C1F25" w:rsidP="006A3249">
      <w:pPr>
        <w:pStyle w:val="Textoindependiente"/>
        <w:spacing w:before="216"/>
        <w:ind w:firstLine="0"/>
        <w:jc w:val="left"/>
        <w:rPr>
          <w:rFonts w:ascii="Arial Narrow" w:hAnsi="Arial Narrow"/>
          <w:b/>
          <w:sz w:val="22"/>
          <w:szCs w:val="22"/>
        </w:rPr>
      </w:pPr>
    </w:p>
    <w:p w14:paraId="56D0230E" w14:textId="77777777" w:rsidR="001E5733" w:rsidRPr="00C90BA5" w:rsidRDefault="001E5733" w:rsidP="006A3249">
      <w:pPr>
        <w:pStyle w:val="Textoindependiente"/>
        <w:spacing w:before="216"/>
        <w:ind w:firstLine="0"/>
        <w:jc w:val="left"/>
        <w:rPr>
          <w:rFonts w:ascii="Arial Narrow" w:hAnsi="Arial Narrow"/>
          <w:b/>
          <w:sz w:val="22"/>
          <w:szCs w:val="22"/>
        </w:rPr>
      </w:pPr>
    </w:p>
    <w:p w14:paraId="4BEE46CA" w14:textId="2860CFEF" w:rsidR="007C1F25" w:rsidRPr="00C90BA5" w:rsidRDefault="007C1F25" w:rsidP="006A3249">
      <w:pPr>
        <w:pStyle w:val="Textoindependiente"/>
        <w:tabs>
          <w:tab w:val="left" w:pos="6658"/>
        </w:tabs>
        <w:ind w:left="143" w:firstLine="0"/>
        <w:jc w:val="left"/>
        <w:rPr>
          <w:rFonts w:ascii="Arial Narrow" w:hAnsi="Arial Narrow"/>
          <w:b/>
          <w:bCs/>
          <w:sz w:val="22"/>
          <w:szCs w:val="22"/>
        </w:rPr>
      </w:pPr>
      <w:r w:rsidRPr="00C90BA5">
        <w:rPr>
          <w:rFonts w:ascii="Arial Narrow" w:hAnsi="Arial Narrow"/>
          <w:b/>
          <w:bCs/>
          <w:sz w:val="22"/>
          <w:szCs w:val="22"/>
        </w:rPr>
        <w:t xml:space="preserve">Atentamente, </w:t>
      </w:r>
      <w:r w:rsidRPr="00C90BA5">
        <w:rPr>
          <w:rFonts w:ascii="Arial Narrow" w:hAnsi="Arial Narrow"/>
          <w:b/>
          <w:bCs/>
          <w:sz w:val="22"/>
          <w:szCs w:val="22"/>
          <w:u w:val="single"/>
        </w:rPr>
        <w:tab/>
      </w:r>
      <w:r w:rsidRPr="00C90BA5">
        <w:rPr>
          <w:rFonts w:ascii="Arial Narrow" w:hAnsi="Arial Narrow"/>
          <w:b/>
          <w:bCs/>
          <w:sz w:val="22"/>
          <w:szCs w:val="22"/>
        </w:rPr>
        <w:t xml:space="preserve"> </w:t>
      </w:r>
      <w:r w:rsidR="001C68DD" w:rsidRPr="00C90BA5">
        <w:rPr>
          <w:rFonts w:ascii="Arial Narrow" w:hAnsi="Arial Narrow"/>
          <w:b/>
          <w:bCs/>
          <w:sz w:val="22"/>
          <w:szCs w:val="22"/>
        </w:rPr>
        <w:t xml:space="preserve">                        </w:t>
      </w:r>
      <w:r w:rsidR="007523BD" w:rsidRPr="00C90BA5">
        <w:rPr>
          <w:rFonts w:ascii="Arial Narrow" w:hAnsi="Arial Narrow"/>
          <w:b/>
          <w:bCs/>
          <w:sz w:val="22"/>
          <w:szCs w:val="22"/>
        </w:rPr>
        <w:t xml:space="preserve">                     </w:t>
      </w:r>
      <w:r w:rsidR="001C68DD" w:rsidRPr="00C90BA5">
        <w:rPr>
          <w:rFonts w:ascii="Arial Narrow" w:hAnsi="Arial Narrow"/>
          <w:b/>
          <w:bCs/>
          <w:sz w:val="22"/>
          <w:szCs w:val="22"/>
        </w:rPr>
        <w:t xml:space="preserve">        </w:t>
      </w:r>
      <w:r w:rsidRPr="00C90BA5">
        <w:rPr>
          <w:rFonts w:ascii="Arial Narrow" w:hAnsi="Arial Narrow"/>
          <w:b/>
          <w:bCs/>
          <w:sz w:val="22"/>
          <w:szCs w:val="22"/>
        </w:rPr>
        <w:t>Nombre y firma del Representante Legal</w:t>
      </w:r>
    </w:p>
    <w:p w14:paraId="0F1E9EE9" w14:textId="77777777" w:rsidR="007C1F25" w:rsidRPr="00C90BA5" w:rsidRDefault="007C1F25" w:rsidP="006A3249">
      <w:pPr>
        <w:pStyle w:val="Textoindependiente"/>
        <w:spacing w:line="228" w:lineRule="exact"/>
        <w:ind w:left="143" w:firstLine="0"/>
        <w:jc w:val="left"/>
        <w:rPr>
          <w:rFonts w:ascii="Arial Narrow" w:hAnsi="Arial Narrow"/>
          <w:b/>
          <w:bCs/>
          <w:sz w:val="22"/>
          <w:szCs w:val="22"/>
        </w:rPr>
      </w:pPr>
      <w:r w:rsidRPr="00C90BA5">
        <w:rPr>
          <w:rFonts w:ascii="Arial Narrow" w:hAnsi="Arial Narrow"/>
          <w:b/>
          <w:bCs/>
          <w:sz w:val="22"/>
          <w:szCs w:val="22"/>
        </w:rPr>
        <w:t>C.C.</w:t>
      </w:r>
      <w:r w:rsidRPr="00C90BA5">
        <w:rPr>
          <w:rFonts w:ascii="Arial Narrow" w:hAnsi="Arial Narrow"/>
          <w:b/>
          <w:bCs/>
          <w:spacing w:val="-7"/>
          <w:sz w:val="22"/>
          <w:szCs w:val="22"/>
        </w:rPr>
        <w:t xml:space="preserve"> </w:t>
      </w:r>
      <w:r w:rsidRPr="00C90BA5">
        <w:rPr>
          <w:rFonts w:ascii="Arial Narrow" w:hAnsi="Arial Narrow"/>
          <w:b/>
          <w:bCs/>
          <w:sz w:val="22"/>
          <w:szCs w:val="22"/>
        </w:rPr>
        <w:t>No.</w:t>
      </w:r>
      <w:r w:rsidRPr="00C90BA5">
        <w:rPr>
          <w:rFonts w:ascii="Arial Narrow" w:hAnsi="Arial Narrow"/>
          <w:b/>
          <w:bCs/>
          <w:spacing w:val="44"/>
          <w:sz w:val="22"/>
          <w:szCs w:val="22"/>
        </w:rPr>
        <w:t xml:space="preserve"> </w:t>
      </w:r>
      <w:r w:rsidRPr="00C90BA5">
        <w:rPr>
          <w:rFonts w:ascii="Arial Narrow" w:hAnsi="Arial Narrow"/>
          <w:b/>
          <w:bCs/>
          <w:sz w:val="22"/>
          <w:szCs w:val="22"/>
        </w:rPr>
        <w:t>……………….</w:t>
      </w:r>
      <w:r w:rsidRPr="00C90BA5">
        <w:rPr>
          <w:rFonts w:ascii="Arial Narrow" w:hAnsi="Arial Narrow"/>
          <w:b/>
          <w:bCs/>
          <w:spacing w:val="-4"/>
          <w:sz w:val="22"/>
          <w:szCs w:val="22"/>
        </w:rPr>
        <w:t xml:space="preserve"> </w:t>
      </w:r>
      <w:r w:rsidRPr="00C90BA5">
        <w:rPr>
          <w:rFonts w:ascii="Arial Narrow" w:hAnsi="Arial Narrow"/>
          <w:b/>
          <w:bCs/>
          <w:sz w:val="22"/>
          <w:szCs w:val="22"/>
        </w:rPr>
        <w:t>Expedida</w:t>
      </w:r>
      <w:r w:rsidRPr="00C90BA5">
        <w:rPr>
          <w:rFonts w:ascii="Arial Narrow" w:hAnsi="Arial Narrow"/>
          <w:b/>
          <w:bCs/>
          <w:spacing w:val="-5"/>
          <w:sz w:val="22"/>
          <w:szCs w:val="22"/>
        </w:rPr>
        <w:t xml:space="preserve"> </w:t>
      </w:r>
      <w:r w:rsidRPr="00C90BA5">
        <w:rPr>
          <w:rFonts w:ascii="Arial Narrow" w:hAnsi="Arial Narrow"/>
          <w:b/>
          <w:bCs/>
          <w:sz w:val="22"/>
          <w:szCs w:val="22"/>
        </w:rPr>
        <w:t>en</w:t>
      </w:r>
      <w:r w:rsidRPr="00C90BA5">
        <w:rPr>
          <w:rFonts w:ascii="Arial Narrow" w:hAnsi="Arial Narrow"/>
          <w:b/>
          <w:bCs/>
          <w:spacing w:val="-6"/>
          <w:sz w:val="22"/>
          <w:szCs w:val="22"/>
        </w:rPr>
        <w:t xml:space="preserve"> </w:t>
      </w:r>
      <w:r w:rsidRPr="00C90BA5">
        <w:rPr>
          <w:rFonts w:ascii="Arial Narrow" w:hAnsi="Arial Narrow"/>
          <w:b/>
          <w:bCs/>
          <w:spacing w:val="-2"/>
          <w:sz w:val="22"/>
          <w:szCs w:val="22"/>
        </w:rPr>
        <w:t>………………</w:t>
      </w:r>
      <w:proofErr w:type="gramStart"/>
      <w:r w:rsidRPr="00C90BA5">
        <w:rPr>
          <w:rFonts w:ascii="Arial Narrow" w:hAnsi="Arial Narrow"/>
          <w:b/>
          <w:bCs/>
          <w:spacing w:val="-2"/>
          <w:sz w:val="22"/>
          <w:szCs w:val="22"/>
        </w:rPr>
        <w:t>…….</w:t>
      </w:r>
      <w:proofErr w:type="gramEnd"/>
      <w:r w:rsidRPr="00C90BA5">
        <w:rPr>
          <w:rFonts w:ascii="Arial Narrow" w:hAnsi="Arial Narrow"/>
          <w:b/>
          <w:bCs/>
          <w:spacing w:val="-2"/>
          <w:sz w:val="22"/>
          <w:szCs w:val="22"/>
        </w:rPr>
        <w:t>.</w:t>
      </w:r>
    </w:p>
    <w:p w14:paraId="7F47C59C" w14:textId="7D27A57D" w:rsidR="007C1F25" w:rsidRPr="00C90BA5" w:rsidRDefault="007C1F25" w:rsidP="006A3249">
      <w:pPr>
        <w:ind w:left="360"/>
        <w:jc w:val="both"/>
        <w:rPr>
          <w:rFonts w:ascii="Arial Narrow" w:hAnsi="Arial Narrow"/>
          <w:b/>
          <w:bCs/>
          <w:lang w:val="es-ES"/>
        </w:rPr>
      </w:pPr>
    </w:p>
    <w:p w14:paraId="6A8FD7F6" w14:textId="77777777" w:rsidR="001B1F2F" w:rsidRPr="00C90BA5" w:rsidRDefault="001B1F2F" w:rsidP="006A3249">
      <w:pPr>
        <w:jc w:val="both"/>
        <w:rPr>
          <w:rFonts w:ascii="Arial Narrow" w:hAnsi="Arial Narrow"/>
          <w:b/>
          <w:bCs/>
          <w:lang w:val="es-ES"/>
        </w:rPr>
      </w:pPr>
    </w:p>
    <w:sectPr w:rsidR="001B1F2F" w:rsidRPr="00C90BA5">
      <w:headerReference w:type="even" r:id="rId8"/>
      <w:headerReference w:type="default" r:id="rId9"/>
      <w:headerReference w:type="firs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711E7" w14:textId="77777777" w:rsidR="00DC4CFB" w:rsidRDefault="00DC4CFB" w:rsidP="002D3119">
      <w:pPr>
        <w:spacing w:after="0" w:line="240" w:lineRule="auto"/>
      </w:pPr>
      <w:r>
        <w:separator/>
      </w:r>
    </w:p>
  </w:endnote>
  <w:endnote w:type="continuationSeparator" w:id="0">
    <w:p w14:paraId="20FD7A38" w14:textId="77777777" w:rsidR="00DC4CFB" w:rsidRDefault="00DC4CFB" w:rsidP="002D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65F0" w14:textId="77777777" w:rsidR="00DC4CFB" w:rsidRDefault="00DC4CFB" w:rsidP="002D3119">
      <w:pPr>
        <w:spacing w:after="0" w:line="240" w:lineRule="auto"/>
      </w:pPr>
      <w:r>
        <w:separator/>
      </w:r>
    </w:p>
  </w:footnote>
  <w:footnote w:type="continuationSeparator" w:id="0">
    <w:p w14:paraId="53800895" w14:textId="77777777" w:rsidR="00DC4CFB" w:rsidRDefault="00DC4CFB" w:rsidP="002D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9FDC" w14:textId="77777777" w:rsidR="002D3119" w:rsidRDefault="00DC4CFB">
    <w:pPr>
      <w:pStyle w:val="Encabezado"/>
    </w:pPr>
    <w:r>
      <w:rPr>
        <w:noProof/>
        <w:lang w:eastAsia="es-CO"/>
      </w:rPr>
      <w:pict w14:anchorId="4A37F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438047" o:spid="_x0000_s1026" type="#_x0000_t75" style="position:absolute;margin-left:0;margin-top:0;width:623.5pt;height:793.7pt;z-index:-251657216;mso-position-horizontal:center;mso-position-horizontal-relative:margin;mso-position-vertical:center;mso-position-vertical-relative:margin" o:allowincell="f">
          <v:imagedata r:id="rId1" o:title="Membrete_CCB_202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01A38" w14:textId="77777777" w:rsidR="002D3119" w:rsidRDefault="00DC4CFB">
    <w:pPr>
      <w:pStyle w:val="Encabezado"/>
    </w:pPr>
    <w:r>
      <w:rPr>
        <w:noProof/>
        <w:lang w:eastAsia="es-CO"/>
      </w:rPr>
      <w:pict w14:anchorId="60E7E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438048" o:spid="_x0000_s1027" type="#_x0000_t75" style="position:absolute;margin-left:-90.8pt;margin-top:-79.1pt;width:623.5pt;height:793.7pt;z-index:-251656192;mso-position-horizontal-relative:margin;mso-position-vertical-relative:margin" o:allowincell="f">
          <v:imagedata r:id="rId1" o:title="Membrete_CCB_2025"/>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7675" w14:textId="77777777" w:rsidR="002D3119" w:rsidRDefault="00DC4CFB">
    <w:pPr>
      <w:pStyle w:val="Encabezado"/>
    </w:pPr>
    <w:r>
      <w:rPr>
        <w:noProof/>
        <w:lang w:eastAsia="es-CO"/>
      </w:rPr>
      <w:pict w14:anchorId="3AB6B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2438046" o:spid="_x0000_s1025" type="#_x0000_t75" style="position:absolute;margin-left:0;margin-top:0;width:623.5pt;height:793.7pt;z-index:-251658240;mso-position-horizontal:center;mso-position-horizontal-relative:margin;mso-position-vertical:center;mso-position-vertical-relative:margin" o:allowincell="f">
          <v:imagedata r:id="rId1" o:title="Membrete_CCB_202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A0A0B"/>
    <w:multiLevelType w:val="hybridMultilevel"/>
    <w:tmpl w:val="DF485566"/>
    <w:lvl w:ilvl="0" w:tplc="C26EA204">
      <w:start w:val="1"/>
      <w:numFmt w:val="decimal"/>
      <w:lvlText w:val="%1."/>
      <w:lvlJc w:val="left"/>
      <w:pPr>
        <w:ind w:left="7306" w:hanging="360"/>
        <w:jc w:val="right"/>
      </w:pPr>
      <w:rPr>
        <w:rFonts w:ascii="Arial" w:eastAsia="Arial" w:hAnsi="Arial" w:cs="Arial" w:hint="default"/>
        <w:b/>
        <w:bCs/>
        <w:i w:val="0"/>
        <w:iCs w:val="0"/>
        <w:spacing w:val="-1"/>
        <w:w w:val="99"/>
        <w:sz w:val="20"/>
        <w:szCs w:val="20"/>
        <w:lang w:val="es-ES" w:eastAsia="en-US" w:bidi="ar-SA"/>
      </w:rPr>
    </w:lvl>
    <w:lvl w:ilvl="1" w:tplc="160E713A">
      <w:numFmt w:val="bullet"/>
      <w:lvlText w:val=""/>
      <w:lvlJc w:val="left"/>
      <w:pPr>
        <w:ind w:left="786" w:hanging="360"/>
      </w:pPr>
      <w:rPr>
        <w:rFonts w:ascii="Symbol" w:eastAsia="Symbol" w:hAnsi="Symbol" w:cs="Symbol" w:hint="default"/>
        <w:b w:val="0"/>
        <w:bCs w:val="0"/>
        <w:i w:val="0"/>
        <w:iCs w:val="0"/>
        <w:spacing w:val="0"/>
        <w:w w:val="99"/>
        <w:sz w:val="20"/>
        <w:szCs w:val="20"/>
        <w:lang w:val="es-ES" w:eastAsia="en-US" w:bidi="ar-SA"/>
      </w:rPr>
    </w:lvl>
    <w:lvl w:ilvl="2" w:tplc="284665AC">
      <w:numFmt w:val="bullet"/>
      <w:lvlText w:val="•"/>
      <w:lvlJc w:val="left"/>
      <w:pPr>
        <w:ind w:left="860" w:hanging="360"/>
      </w:pPr>
      <w:rPr>
        <w:rFonts w:hint="default"/>
        <w:lang w:val="es-ES" w:eastAsia="en-US" w:bidi="ar-SA"/>
      </w:rPr>
    </w:lvl>
    <w:lvl w:ilvl="3" w:tplc="0DA49A54">
      <w:numFmt w:val="bullet"/>
      <w:lvlText w:val="•"/>
      <w:lvlJc w:val="left"/>
      <w:pPr>
        <w:ind w:left="1893" w:hanging="360"/>
      </w:pPr>
      <w:rPr>
        <w:rFonts w:hint="default"/>
        <w:lang w:val="es-ES" w:eastAsia="en-US" w:bidi="ar-SA"/>
      </w:rPr>
    </w:lvl>
    <w:lvl w:ilvl="4" w:tplc="08E82D7A">
      <w:numFmt w:val="bullet"/>
      <w:lvlText w:val="•"/>
      <w:lvlJc w:val="left"/>
      <w:pPr>
        <w:ind w:left="2926" w:hanging="360"/>
      </w:pPr>
      <w:rPr>
        <w:rFonts w:hint="default"/>
        <w:lang w:val="es-ES" w:eastAsia="en-US" w:bidi="ar-SA"/>
      </w:rPr>
    </w:lvl>
    <w:lvl w:ilvl="5" w:tplc="E58A80E2">
      <w:numFmt w:val="bullet"/>
      <w:lvlText w:val="•"/>
      <w:lvlJc w:val="left"/>
      <w:pPr>
        <w:ind w:left="3959" w:hanging="360"/>
      </w:pPr>
      <w:rPr>
        <w:rFonts w:hint="default"/>
        <w:lang w:val="es-ES" w:eastAsia="en-US" w:bidi="ar-SA"/>
      </w:rPr>
    </w:lvl>
    <w:lvl w:ilvl="6" w:tplc="D2EE6AD6">
      <w:numFmt w:val="bullet"/>
      <w:lvlText w:val="•"/>
      <w:lvlJc w:val="left"/>
      <w:pPr>
        <w:ind w:left="4992" w:hanging="360"/>
      </w:pPr>
      <w:rPr>
        <w:rFonts w:hint="default"/>
        <w:lang w:val="es-ES" w:eastAsia="en-US" w:bidi="ar-SA"/>
      </w:rPr>
    </w:lvl>
    <w:lvl w:ilvl="7" w:tplc="221CE7C4">
      <w:numFmt w:val="bullet"/>
      <w:lvlText w:val="•"/>
      <w:lvlJc w:val="left"/>
      <w:pPr>
        <w:ind w:left="6025" w:hanging="360"/>
      </w:pPr>
      <w:rPr>
        <w:rFonts w:hint="default"/>
        <w:lang w:val="es-ES" w:eastAsia="en-US" w:bidi="ar-SA"/>
      </w:rPr>
    </w:lvl>
    <w:lvl w:ilvl="8" w:tplc="DE38CC56">
      <w:numFmt w:val="bullet"/>
      <w:lvlText w:val="•"/>
      <w:lvlJc w:val="left"/>
      <w:pPr>
        <w:ind w:left="7058" w:hanging="360"/>
      </w:pPr>
      <w:rPr>
        <w:rFonts w:hint="default"/>
        <w:lang w:val="es-ES" w:eastAsia="en-US" w:bidi="ar-SA"/>
      </w:rPr>
    </w:lvl>
  </w:abstractNum>
  <w:abstractNum w:abstractNumId="1" w15:restartNumberingAfterBreak="0">
    <w:nsid w:val="1A2127ED"/>
    <w:multiLevelType w:val="hybridMultilevel"/>
    <w:tmpl w:val="FA7C24D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377266"/>
    <w:multiLevelType w:val="hybridMultilevel"/>
    <w:tmpl w:val="11AA0DF2"/>
    <w:lvl w:ilvl="0" w:tplc="6E16B9B6">
      <w:start w:val="1"/>
      <w:numFmt w:val="lowerLetter"/>
      <w:lvlText w:val="%1."/>
      <w:lvlJc w:val="left"/>
      <w:pPr>
        <w:ind w:left="930" w:hanging="360"/>
        <w:jc w:val="left"/>
      </w:pPr>
      <w:rPr>
        <w:rFonts w:hint="default"/>
        <w:spacing w:val="-1"/>
        <w:w w:val="99"/>
        <w:lang w:val="es-ES" w:eastAsia="en-US" w:bidi="ar-SA"/>
      </w:rPr>
    </w:lvl>
    <w:lvl w:ilvl="1" w:tplc="25246222">
      <w:numFmt w:val="bullet"/>
      <w:lvlText w:val=""/>
      <w:lvlJc w:val="left"/>
      <w:pPr>
        <w:ind w:left="1211" w:hanging="360"/>
      </w:pPr>
      <w:rPr>
        <w:rFonts w:ascii="Symbol" w:eastAsia="Symbol" w:hAnsi="Symbol" w:cs="Symbol" w:hint="default"/>
        <w:b w:val="0"/>
        <w:bCs w:val="0"/>
        <w:i w:val="0"/>
        <w:iCs w:val="0"/>
        <w:spacing w:val="0"/>
        <w:w w:val="99"/>
        <w:sz w:val="20"/>
        <w:szCs w:val="20"/>
        <w:lang w:val="es-ES" w:eastAsia="en-US" w:bidi="ar-SA"/>
      </w:rPr>
    </w:lvl>
    <w:lvl w:ilvl="2" w:tplc="20E66F9C">
      <w:numFmt w:val="bullet"/>
      <w:lvlText w:val="•"/>
      <w:lvlJc w:val="left"/>
      <w:pPr>
        <w:ind w:left="2098" w:hanging="360"/>
      </w:pPr>
      <w:rPr>
        <w:rFonts w:hint="default"/>
        <w:lang w:val="es-ES" w:eastAsia="en-US" w:bidi="ar-SA"/>
      </w:rPr>
    </w:lvl>
    <w:lvl w:ilvl="3" w:tplc="1C3ED6F4">
      <w:numFmt w:val="bullet"/>
      <w:lvlText w:val="•"/>
      <w:lvlJc w:val="left"/>
      <w:pPr>
        <w:ind w:left="2976" w:hanging="360"/>
      </w:pPr>
      <w:rPr>
        <w:rFonts w:hint="default"/>
        <w:lang w:val="es-ES" w:eastAsia="en-US" w:bidi="ar-SA"/>
      </w:rPr>
    </w:lvl>
    <w:lvl w:ilvl="4" w:tplc="FFEEEEE2">
      <w:numFmt w:val="bullet"/>
      <w:lvlText w:val="•"/>
      <w:lvlJc w:val="left"/>
      <w:pPr>
        <w:ind w:left="3854" w:hanging="360"/>
      </w:pPr>
      <w:rPr>
        <w:rFonts w:hint="default"/>
        <w:lang w:val="es-ES" w:eastAsia="en-US" w:bidi="ar-SA"/>
      </w:rPr>
    </w:lvl>
    <w:lvl w:ilvl="5" w:tplc="F03AA2D2">
      <w:numFmt w:val="bullet"/>
      <w:lvlText w:val="•"/>
      <w:lvlJc w:val="left"/>
      <w:pPr>
        <w:ind w:left="4733" w:hanging="360"/>
      </w:pPr>
      <w:rPr>
        <w:rFonts w:hint="default"/>
        <w:lang w:val="es-ES" w:eastAsia="en-US" w:bidi="ar-SA"/>
      </w:rPr>
    </w:lvl>
    <w:lvl w:ilvl="6" w:tplc="BDFE74F0">
      <w:numFmt w:val="bullet"/>
      <w:lvlText w:val="•"/>
      <w:lvlJc w:val="left"/>
      <w:pPr>
        <w:ind w:left="5611" w:hanging="360"/>
      </w:pPr>
      <w:rPr>
        <w:rFonts w:hint="default"/>
        <w:lang w:val="es-ES" w:eastAsia="en-US" w:bidi="ar-SA"/>
      </w:rPr>
    </w:lvl>
    <w:lvl w:ilvl="7" w:tplc="7BD2906A">
      <w:numFmt w:val="bullet"/>
      <w:lvlText w:val="•"/>
      <w:lvlJc w:val="left"/>
      <w:pPr>
        <w:ind w:left="6489" w:hanging="360"/>
      </w:pPr>
      <w:rPr>
        <w:rFonts w:hint="default"/>
        <w:lang w:val="es-ES" w:eastAsia="en-US" w:bidi="ar-SA"/>
      </w:rPr>
    </w:lvl>
    <w:lvl w:ilvl="8" w:tplc="AD6208C2">
      <w:numFmt w:val="bullet"/>
      <w:lvlText w:val="•"/>
      <w:lvlJc w:val="left"/>
      <w:pPr>
        <w:ind w:left="7367" w:hanging="360"/>
      </w:pPr>
      <w:rPr>
        <w:rFonts w:hint="default"/>
        <w:lang w:val="es-ES" w:eastAsia="en-US" w:bidi="ar-SA"/>
      </w:rPr>
    </w:lvl>
  </w:abstractNum>
  <w:abstractNum w:abstractNumId="3" w15:restartNumberingAfterBreak="0">
    <w:nsid w:val="2B482D2E"/>
    <w:multiLevelType w:val="hybridMultilevel"/>
    <w:tmpl w:val="F8102B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DE36285"/>
    <w:multiLevelType w:val="hybridMultilevel"/>
    <w:tmpl w:val="F8102B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C93C37"/>
    <w:multiLevelType w:val="hybridMultilevel"/>
    <w:tmpl w:val="76B20CC0"/>
    <w:lvl w:ilvl="0" w:tplc="9E3839F0">
      <w:start w:val="1"/>
      <w:numFmt w:val="lowerLetter"/>
      <w:lvlText w:val="%1."/>
      <w:lvlJc w:val="left"/>
      <w:pPr>
        <w:ind w:left="1211" w:hanging="360"/>
        <w:jc w:val="left"/>
      </w:pPr>
      <w:rPr>
        <w:rFonts w:ascii="Arial MT" w:eastAsia="Arial MT" w:hAnsi="Arial MT" w:cs="Arial MT" w:hint="default"/>
        <w:b w:val="0"/>
        <w:bCs w:val="0"/>
        <w:i w:val="0"/>
        <w:iCs w:val="0"/>
        <w:spacing w:val="-1"/>
        <w:w w:val="99"/>
        <w:sz w:val="20"/>
        <w:szCs w:val="20"/>
        <w:lang w:val="es-ES" w:eastAsia="en-US" w:bidi="ar-SA"/>
      </w:rPr>
    </w:lvl>
    <w:lvl w:ilvl="1" w:tplc="14845F78">
      <w:numFmt w:val="bullet"/>
      <w:lvlText w:val="•"/>
      <w:lvlJc w:val="left"/>
      <w:pPr>
        <w:ind w:left="2010" w:hanging="360"/>
      </w:pPr>
      <w:rPr>
        <w:rFonts w:hint="default"/>
        <w:lang w:val="es-ES" w:eastAsia="en-US" w:bidi="ar-SA"/>
      </w:rPr>
    </w:lvl>
    <w:lvl w:ilvl="2" w:tplc="E6BA0C62">
      <w:numFmt w:val="bullet"/>
      <w:lvlText w:val="•"/>
      <w:lvlJc w:val="left"/>
      <w:pPr>
        <w:ind w:left="2800" w:hanging="360"/>
      </w:pPr>
      <w:rPr>
        <w:rFonts w:hint="default"/>
        <w:lang w:val="es-ES" w:eastAsia="en-US" w:bidi="ar-SA"/>
      </w:rPr>
    </w:lvl>
    <w:lvl w:ilvl="3" w:tplc="838CF744">
      <w:numFmt w:val="bullet"/>
      <w:lvlText w:val="•"/>
      <w:lvlJc w:val="left"/>
      <w:pPr>
        <w:ind w:left="3591" w:hanging="360"/>
      </w:pPr>
      <w:rPr>
        <w:rFonts w:hint="default"/>
        <w:lang w:val="es-ES" w:eastAsia="en-US" w:bidi="ar-SA"/>
      </w:rPr>
    </w:lvl>
    <w:lvl w:ilvl="4" w:tplc="8A242F6A">
      <w:numFmt w:val="bullet"/>
      <w:lvlText w:val="•"/>
      <w:lvlJc w:val="left"/>
      <w:pPr>
        <w:ind w:left="4381" w:hanging="360"/>
      </w:pPr>
      <w:rPr>
        <w:rFonts w:hint="default"/>
        <w:lang w:val="es-ES" w:eastAsia="en-US" w:bidi="ar-SA"/>
      </w:rPr>
    </w:lvl>
    <w:lvl w:ilvl="5" w:tplc="5BA07B00">
      <w:numFmt w:val="bullet"/>
      <w:lvlText w:val="•"/>
      <w:lvlJc w:val="left"/>
      <w:pPr>
        <w:ind w:left="5172" w:hanging="360"/>
      </w:pPr>
      <w:rPr>
        <w:rFonts w:hint="default"/>
        <w:lang w:val="es-ES" w:eastAsia="en-US" w:bidi="ar-SA"/>
      </w:rPr>
    </w:lvl>
    <w:lvl w:ilvl="6" w:tplc="18F6E6C8">
      <w:numFmt w:val="bullet"/>
      <w:lvlText w:val="•"/>
      <w:lvlJc w:val="left"/>
      <w:pPr>
        <w:ind w:left="5962" w:hanging="360"/>
      </w:pPr>
      <w:rPr>
        <w:rFonts w:hint="default"/>
        <w:lang w:val="es-ES" w:eastAsia="en-US" w:bidi="ar-SA"/>
      </w:rPr>
    </w:lvl>
    <w:lvl w:ilvl="7" w:tplc="06E83138">
      <w:numFmt w:val="bullet"/>
      <w:lvlText w:val="•"/>
      <w:lvlJc w:val="left"/>
      <w:pPr>
        <w:ind w:left="6753" w:hanging="360"/>
      </w:pPr>
      <w:rPr>
        <w:rFonts w:hint="default"/>
        <w:lang w:val="es-ES" w:eastAsia="en-US" w:bidi="ar-SA"/>
      </w:rPr>
    </w:lvl>
    <w:lvl w:ilvl="8" w:tplc="A9FEF93E">
      <w:numFmt w:val="bullet"/>
      <w:lvlText w:val="•"/>
      <w:lvlJc w:val="left"/>
      <w:pPr>
        <w:ind w:left="7543" w:hanging="360"/>
      </w:pPr>
      <w:rPr>
        <w:rFonts w:hint="default"/>
        <w:lang w:val="es-ES" w:eastAsia="en-US" w:bidi="ar-SA"/>
      </w:rPr>
    </w:lvl>
  </w:abstractNum>
  <w:abstractNum w:abstractNumId="6" w15:restartNumberingAfterBreak="0">
    <w:nsid w:val="628427A7"/>
    <w:multiLevelType w:val="hybridMultilevel"/>
    <w:tmpl w:val="1048F432"/>
    <w:lvl w:ilvl="0" w:tplc="E78ECD42">
      <w:start w:val="1"/>
      <w:numFmt w:val="lowerLetter"/>
      <w:lvlText w:val="%1."/>
      <w:lvlJc w:val="left"/>
      <w:pPr>
        <w:ind w:left="930" w:hanging="360"/>
      </w:pPr>
      <w:rPr>
        <w:rFonts w:ascii="Arial Narrow" w:eastAsia="Arial" w:hAnsi="Arial Narrow" w:cs="Arial" w:hint="default"/>
        <w:b/>
        <w:bCs/>
        <w:i w:val="0"/>
        <w:iCs w:val="0"/>
        <w:spacing w:val="-1"/>
        <w:w w:val="99"/>
        <w:sz w:val="22"/>
        <w:szCs w:val="22"/>
        <w:lang w:val="es-ES" w:eastAsia="en-US" w:bidi="ar-SA"/>
      </w:rPr>
    </w:lvl>
    <w:lvl w:ilvl="1" w:tplc="949A7AF6">
      <w:numFmt w:val="bullet"/>
      <w:lvlText w:val="•"/>
      <w:lvlJc w:val="left"/>
      <w:pPr>
        <w:ind w:left="1758" w:hanging="360"/>
      </w:pPr>
      <w:rPr>
        <w:rFonts w:hint="default"/>
        <w:lang w:val="es-ES" w:eastAsia="en-US" w:bidi="ar-SA"/>
      </w:rPr>
    </w:lvl>
    <w:lvl w:ilvl="2" w:tplc="A9440458">
      <w:numFmt w:val="bullet"/>
      <w:lvlText w:val="•"/>
      <w:lvlJc w:val="left"/>
      <w:pPr>
        <w:ind w:left="2576" w:hanging="360"/>
      </w:pPr>
      <w:rPr>
        <w:rFonts w:hint="default"/>
        <w:lang w:val="es-ES" w:eastAsia="en-US" w:bidi="ar-SA"/>
      </w:rPr>
    </w:lvl>
    <w:lvl w:ilvl="3" w:tplc="02A0F772">
      <w:numFmt w:val="bullet"/>
      <w:lvlText w:val="•"/>
      <w:lvlJc w:val="left"/>
      <w:pPr>
        <w:ind w:left="3395" w:hanging="360"/>
      </w:pPr>
      <w:rPr>
        <w:rFonts w:hint="default"/>
        <w:lang w:val="es-ES" w:eastAsia="en-US" w:bidi="ar-SA"/>
      </w:rPr>
    </w:lvl>
    <w:lvl w:ilvl="4" w:tplc="908024F4">
      <w:numFmt w:val="bullet"/>
      <w:lvlText w:val="•"/>
      <w:lvlJc w:val="left"/>
      <w:pPr>
        <w:ind w:left="4213" w:hanging="360"/>
      </w:pPr>
      <w:rPr>
        <w:rFonts w:hint="default"/>
        <w:lang w:val="es-ES" w:eastAsia="en-US" w:bidi="ar-SA"/>
      </w:rPr>
    </w:lvl>
    <w:lvl w:ilvl="5" w:tplc="1A8A8742">
      <w:numFmt w:val="bullet"/>
      <w:lvlText w:val="•"/>
      <w:lvlJc w:val="left"/>
      <w:pPr>
        <w:ind w:left="5032" w:hanging="360"/>
      </w:pPr>
      <w:rPr>
        <w:rFonts w:hint="default"/>
        <w:lang w:val="es-ES" w:eastAsia="en-US" w:bidi="ar-SA"/>
      </w:rPr>
    </w:lvl>
    <w:lvl w:ilvl="6" w:tplc="57802E3E">
      <w:numFmt w:val="bullet"/>
      <w:lvlText w:val="•"/>
      <w:lvlJc w:val="left"/>
      <w:pPr>
        <w:ind w:left="5850" w:hanging="360"/>
      </w:pPr>
      <w:rPr>
        <w:rFonts w:hint="default"/>
        <w:lang w:val="es-ES" w:eastAsia="en-US" w:bidi="ar-SA"/>
      </w:rPr>
    </w:lvl>
    <w:lvl w:ilvl="7" w:tplc="529CC3D4">
      <w:numFmt w:val="bullet"/>
      <w:lvlText w:val="•"/>
      <w:lvlJc w:val="left"/>
      <w:pPr>
        <w:ind w:left="6669" w:hanging="360"/>
      </w:pPr>
      <w:rPr>
        <w:rFonts w:hint="default"/>
        <w:lang w:val="es-ES" w:eastAsia="en-US" w:bidi="ar-SA"/>
      </w:rPr>
    </w:lvl>
    <w:lvl w:ilvl="8" w:tplc="1E667880">
      <w:numFmt w:val="bullet"/>
      <w:lvlText w:val="•"/>
      <w:lvlJc w:val="left"/>
      <w:pPr>
        <w:ind w:left="7487" w:hanging="360"/>
      </w:pPr>
      <w:rPr>
        <w:rFonts w:hint="default"/>
        <w:lang w:val="es-ES" w:eastAsia="en-US" w:bidi="ar-SA"/>
      </w:rPr>
    </w:lvl>
  </w:abstractNum>
  <w:abstractNum w:abstractNumId="7" w15:restartNumberingAfterBreak="0">
    <w:nsid w:val="7D2F55FB"/>
    <w:multiLevelType w:val="hybridMultilevel"/>
    <w:tmpl w:val="55A8A256"/>
    <w:lvl w:ilvl="0" w:tplc="240A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6518972">
    <w:abstractNumId w:val="3"/>
  </w:num>
  <w:num w:numId="2" w16cid:durableId="1619097514">
    <w:abstractNumId w:val="4"/>
  </w:num>
  <w:num w:numId="3" w16cid:durableId="1085565767">
    <w:abstractNumId w:val="1"/>
  </w:num>
  <w:num w:numId="4" w16cid:durableId="743263516">
    <w:abstractNumId w:val="0"/>
  </w:num>
  <w:num w:numId="5" w16cid:durableId="1248463364">
    <w:abstractNumId w:val="6"/>
  </w:num>
  <w:num w:numId="6" w16cid:durableId="353121409">
    <w:abstractNumId w:val="2"/>
  </w:num>
  <w:num w:numId="7" w16cid:durableId="1871140849">
    <w:abstractNumId w:val="5"/>
  </w:num>
  <w:num w:numId="8" w16cid:durableId="1358460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119"/>
    <w:rsid w:val="00002E13"/>
    <w:rsid w:val="00015A59"/>
    <w:rsid w:val="000315DD"/>
    <w:rsid w:val="00041240"/>
    <w:rsid w:val="00083EBE"/>
    <w:rsid w:val="000A7679"/>
    <w:rsid w:val="000B76D4"/>
    <w:rsid w:val="000D0006"/>
    <w:rsid w:val="00101AAE"/>
    <w:rsid w:val="0013343C"/>
    <w:rsid w:val="001510AA"/>
    <w:rsid w:val="00156154"/>
    <w:rsid w:val="0016135C"/>
    <w:rsid w:val="00175D65"/>
    <w:rsid w:val="001A4DE7"/>
    <w:rsid w:val="001B1F2F"/>
    <w:rsid w:val="001B5F53"/>
    <w:rsid w:val="001B7132"/>
    <w:rsid w:val="001C68DD"/>
    <w:rsid w:val="001D1476"/>
    <w:rsid w:val="001E5733"/>
    <w:rsid w:val="00242E93"/>
    <w:rsid w:val="00243D64"/>
    <w:rsid w:val="002A2C4E"/>
    <w:rsid w:val="002C3F88"/>
    <w:rsid w:val="002D3119"/>
    <w:rsid w:val="0030447D"/>
    <w:rsid w:val="003303B7"/>
    <w:rsid w:val="0033176E"/>
    <w:rsid w:val="00366112"/>
    <w:rsid w:val="0037084D"/>
    <w:rsid w:val="0037697E"/>
    <w:rsid w:val="00377C6E"/>
    <w:rsid w:val="003929EF"/>
    <w:rsid w:val="003A375F"/>
    <w:rsid w:val="003D173C"/>
    <w:rsid w:val="003D73AE"/>
    <w:rsid w:val="003F0117"/>
    <w:rsid w:val="00457F44"/>
    <w:rsid w:val="00481645"/>
    <w:rsid w:val="00496BE5"/>
    <w:rsid w:val="004B0ACB"/>
    <w:rsid w:val="00504035"/>
    <w:rsid w:val="0051064B"/>
    <w:rsid w:val="00510BB1"/>
    <w:rsid w:val="00525423"/>
    <w:rsid w:val="005618A6"/>
    <w:rsid w:val="00564854"/>
    <w:rsid w:val="005859EC"/>
    <w:rsid w:val="005B2F65"/>
    <w:rsid w:val="00600238"/>
    <w:rsid w:val="00604636"/>
    <w:rsid w:val="006A3249"/>
    <w:rsid w:val="0072671C"/>
    <w:rsid w:val="007324FB"/>
    <w:rsid w:val="007523BD"/>
    <w:rsid w:val="00760959"/>
    <w:rsid w:val="00765B6B"/>
    <w:rsid w:val="007702D5"/>
    <w:rsid w:val="007B46BC"/>
    <w:rsid w:val="007C1F25"/>
    <w:rsid w:val="007F3B43"/>
    <w:rsid w:val="0083176E"/>
    <w:rsid w:val="00834966"/>
    <w:rsid w:val="00837FC1"/>
    <w:rsid w:val="008A06BB"/>
    <w:rsid w:val="008B3E37"/>
    <w:rsid w:val="008C00F3"/>
    <w:rsid w:val="008C663B"/>
    <w:rsid w:val="008E6F9A"/>
    <w:rsid w:val="00936DC2"/>
    <w:rsid w:val="00936FE6"/>
    <w:rsid w:val="009374A4"/>
    <w:rsid w:val="0094740E"/>
    <w:rsid w:val="009523EA"/>
    <w:rsid w:val="009D5FC2"/>
    <w:rsid w:val="00A00D42"/>
    <w:rsid w:val="00A278F8"/>
    <w:rsid w:val="00A44A58"/>
    <w:rsid w:val="00A52A28"/>
    <w:rsid w:val="00A63F73"/>
    <w:rsid w:val="00A8007A"/>
    <w:rsid w:val="00AA63BB"/>
    <w:rsid w:val="00AC2268"/>
    <w:rsid w:val="00AD2CDA"/>
    <w:rsid w:val="00AE2B2B"/>
    <w:rsid w:val="00AE2D48"/>
    <w:rsid w:val="00AE7D97"/>
    <w:rsid w:val="00B02A85"/>
    <w:rsid w:val="00B42FFB"/>
    <w:rsid w:val="00B435E6"/>
    <w:rsid w:val="00B81AAA"/>
    <w:rsid w:val="00BA1EE8"/>
    <w:rsid w:val="00BA4B0A"/>
    <w:rsid w:val="00BD7C42"/>
    <w:rsid w:val="00C12F3A"/>
    <w:rsid w:val="00C238DC"/>
    <w:rsid w:val="00C363AF"/>
    <w:rsid w:val="00C52CB8"/>
    <w:rsid w:val="00C70D02"/>
    <w:rsid w:val="00C762C2"/>
    <w:rsid w:val="00C77265"/>
    <w:rsid w:val="00C90BA5"/>
    <w:rsid w:val="00CA78A4"/>
    <w:rsid w:val="00CE2403"/>
    <w:rsid w:val="00CF40E9"/>
    <w:rsid w:val="00CF5139"/>
    <w:rsid w:val="00D046B2"/>
    <w:rsid w:val="00D11F1E"/>
    <w:rsid w:val="00D253DD"/>
    <w:rsid w:val="00D60643"/>
    <w:rsid w:val="00DC4CFB"/>
    <w:rsid w:val="00DC5C06"/>
    <w:rsid w:val="00DE7CD6"/>
    <w:rsid w:val="00DF5751"/>
    <w:rsid w:val="00E92271"/>
    <w:rsid w:val="00EF3712"/>
    <w:rsid w:val="00F06AC1"/>
    <w:rsid w:val="00F51E78"/>
    <w:rsid w:val="00F55172"/>
    <w:rsid w:val="00FA032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5F434"/>
  <w15:chartTrackingRefBased/>
  <w15:docId w15:val="{F4037EB5-740F-43AD-8418-B2DA7BACF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40E"/>
  </w:style>
  <w:style w:type="paragraph" w:styleId="Ttulo1">
    <w:name w:val="heading 1"/>
    <w:basedOn w:val="Normal"/>
    <w:link w:val="Ttulo1Car"/>
    <w:uiPriority w:val="9"/>
    <w:qFormat/>
    <w:rsid w:val="00C12F3A"/>
    <w:pPr>
      <w:widowControl w:val="0"/>
      <w:autoSpaceDE w:val="0"/>
      <w:autoSpaceDN w:val="0"/>
      <w:spacing w:after="0" w:line="240" w:lineRule="auto"/>
      <w:ind w:left="501" w:hanging="358"/>
      <w:outlineLvl w:val="0"/>
    </w:pPr>
    <w:rPr>
      <w:rFonts w:ascii="Arial" w:eastAsia="Arial" w:hAnsi="Arial" w:cs="Arial"/>
      <w:b/>
      <w:bCs/>
      <w:sz w:val="20"/>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31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D3119"/>
  </w:style>
  <w:style w:type="paragraph" w:styleId="Piedepgina">
    <w:name w:val="footer"/>
    <w:basedOn w:val="Normal"/>
    <w:link w:val="PiedepginaCar"/>
    <w:uiPriority w:val="99"/>
    <w:unhideWhenUsed/>
    <w:rsid w:val="002D31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D3119"/>
  </w:style>
  <w:style w:type="character" w:styleId="Hipervnculo">
    <w:name w:val="Hyperlink"/>
    <w:basedOn w:val="Fuentedeprrafopredeter"/>
    <w:uiPriority w:val="99"/>
    <w:unhideWhenUsed/>
    <w:rsid w:val="0094740E"/>
    <w:rPr>
      <w:color w:val="0563C1" w:themeColor="hyperlink"/>
      <w:u w:val="single"/>
    </w:rPr>
  </w:style>
  <w:style w:type="paragraph" w:styleId="Prrafodelista">
    <w:name w:val="List Paragraph"/>
    <w:basedOn w:val="Normal"/>
    <w:uiPriority w:val="1"/>
    <w:qFormat/>
    <w:rsid w:val="0094740E"/>
    <w:pPr>
      <w:ind w:left="720"/>
      <w:contextualSpacing/>
    </w:pPr>
  </w:style>
  <w:style w:type="paragraph" w:styleId="Textoindependiente">
    <w:name w:val="Body Text"/>
    <w:basedOn w:val="Normal"/>
    <w:link w:val="TextoindependienteCar"/>
    <w:uiPriority w:val="1"/>
    <w:qFormat/>
    <w:rsid w:val="00A52A28"/>
    <w:pPr>
      <w:widowControl w:val="0"/>
      <w:autoSpaceDE w:val="0"/>
      <w:autoSpaceDN w:val="0"/>
      <w:spacing w:after="0" w:line="240" w:lineRule="auto"/>
      <w:ind w:hanging="360"/>
      <w:jc w:val="both"/>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A52A28"/>
    <w:rPr>
      <w:rFonts w:ascii="Arial MT" w:eastAsia="Arial MT" w:hAnsi="Arial MT" w:cs="Arial MT"/>
      <w:sz w:val="20"/>
      <w:szCs w:val="20"/>
      <w:lang w:val="es-ES"/>
    </w:rPr>
  </w:style>
  <w:style w:type="table" w:customStyle="1" w:styleId="TableNormal">
    <w:name w:val="Table Normal"/>
    <w:uiPriority w:val="2"/>
    <w:semiHidden/>
    <w:unhideWhenUsed/>
    <w:qFormat/>
    <w:rsid w:val="00D11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11F1E"/>
    <w:pPr>
      <w:widowControl w:val="0"/>
      <w:autoSpaceDE w:val="0"/>
      <w:autoSpaceDN w:val="0"/>
      <w:spacing w:after="0" w:line="240" w:lineRule="auto"/>
      <w:ind w:left="107"/>
    </w:pPr>
    <w:rPr>
      <w:rFonts w:ascii="Arial MT" w:eastAsia="Arial MT" w:hAnsi="Arial MT" w:cs="Arial MT"/>
      <w:lang w:val="es-ES"/>
    </w:rPr>
  </w:style>
  <w:style w:type="character" w:customStyle="1" w:styleId="Ttulo1Car">
    <w:name w:val="Título 1 Car"/>
    <w:basedOn w:val="Fuentedeprrafopredeter"/>
    <w:link w:val="Ttulo1"/>
    <w:uiPriority w:val="9"/>
    <w:rsid w:val="00C12F3A"/>
    <w:rPr>
      <w:rFonts w:ascii="Arial" w:eastAsia="Arial" w:hAnsi="Arial" w:cs="Arial"/>
      <w:b/>
      <w:bCs/>
      <w:sz w:val="20"/>
      <w:szCs w:val="20"/>
      <w:lang w:val="es-ES"/>
    </w:rPr>
  </w:style>
  <w:style w:type="character" w:styleId="Refdecomentario">
    <w:name w:val="annotation reference"/>
    <w:basedOn w:val="Fuentedeprrafopredeter"/>
    <w:uiPriority w:val="99"/>
    <w:semiHidden/>
    <w:unhideWhenUsed/>
    <w:rsid w:val="00C90BA5"/>
    <w:rPr>
      <w:sz w:val="16"/>
      <w:szCs w:val="16"/>
    </w:rPr>
  </w:style>
  <w:style w:type="paragraph" w:styleId="Textocomentario">
    <w:name w:val="annotation text"/>
    <w:basedOn w:val="Normal"/>
    <w:link w:val="TextocomentarioCar"/>
    <w:uiPriority w:val="99"/>
    <w:unhideWhenUsed/>
    <w:rsid w:val="00C90BA5"/>
    <w:pPr>
      <w:spacing w:line="240" w:lineRule="auto"/>
    </w:pPr>
    <w:rPr>
      <w:sz w:val="20"/>
      <w:szCs w:val="20"/>
    </w:rPr>
  </w:style>
  <w:style w:type="character" w:customStyle="1" w:styleId="TextocomentarioCar">
    <w:name w:val="Texto comentario Car"/>
    <w:basedOn w:val="Fuentedeprrafopredeter"/>
    <w:link w:val="Textocomentario"/>
    <w:uiPriority w:val="99"/>
    <w:rsid w:val="00C90BA5"/>
    <w:rPr>
      <w:sz w:val="20"/>
      <w:szCs w:val="20"/>
    </w:rPr>
  </w:style>
  <w:style w:type="paragraph" w:styleId="Asuntodelcomentario">
    <w:name w:val="annotation subject"/>
    <w:basedOn w:val="Textocomentario"/>
    <w:next w:val="Textocomentario"/>
    <w:link w:val="AsuntodelcomentarioCar"/>
    <w:uiPriority w:val="99"/>
    <w:semiHidden/>
    <w:unhideWhenUsed/>
    <w:rsid w:val="00A63F73"/>
    <w:rPr>
      <w:b/>
      <w:bCs/>
    </w:rPr>
  </w:style>
  <w:style w:type="character" w:customStyle="1" w:styleId="AsuntodelcomentarioCar">
    <w:name w:val="Asunto del comentario Car"/>
    <w:basedOn w:val="TextocomentarioCar"/>
    <w:link w:val="Asuntodelcomentario"/>
    <w:uiPriority w:val="99"/>
    <w:semiHidden/>
    <w:rsid w:val="00A63F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021728">
      <w:bodyDiv w:val="1"/>
      <w:marLeft w:val="0"/>
      <w:marRight w:val="0"/>
      <w:marTop w:val="0"/>
      <w:marBottom w:val="0"/>
      <w:divBdr>
        <w:top w:val="none" w:sz="0" w:space="0" w:color="auto"/>
        <w:left w:val="none" w:sz="0" w:space="0" w:color="auto"/>
        <w:bottom w:val="none" w:sz="0" w:space="0" w:color="auto"/>
        <w:right w:val="none" w:sz="0" w:space="0" w:color="auto"/>
      </w:divBdr>
    </w:div>
    <w:div w:id="85499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1225</Words>
  <Characters>6741</Characters>
  <Application>Microsoft Office Word</Application>
  <DocSecurity>4</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Maxtter</dc:creator>
  <cp:keywords/>
  <dc:description/>
  <cp:lastModifiedBy>Mayury Avella Jaimes</cp:lastModifiedBy>
  <cp:revision>2</cp:revision>
  <dcterms:created xsi:type="dcterms:W3CDTF">2026-06-10T14:02:00Z</dcterms:created>
  <dcterms:modified xsi:type="dcterms:W3CDTF">2026-06-10T14:02:00Z</dcterms:modified>
</cp:coreProperties>
</file>